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01FA4" w14:textId="77777777" w:rsidR="00B152E3" w:rsidRPr="00213184" w:rsidRDefault="00B152E3" w:rsidP="0031025E">
      <w:pPr>
        <w:adjustRightInd w:val="0"/>
        <w:snapToGrid w:val="0"/>
        <w:spacing w:line="480" w:lineRule="auto"/>
        <w:jc w:val="left"/>
        <w:rPr>
          <w:rFonts w:ascii="Times New Roman" w:hAnsi="Times New Roman"/>
          <w:sz w:val="22"/>
          <w:szCs w:val="24"/>
        </w:rPr>
      </w:pPr>
    </w:p>
    <w:p w14:paraId="67AA8CC0" w14:textId="5DE73BE4" w:rsidR="0031025E" w:rsidRPr="00213184" w:rsidRDefault="0031025E" w:rsidP="0031025E">
      <w:pPr>
        <w:adjustRightInd w:val="0"/>
        <w:snapToGrid w:val="0"/>
        <w:spacing w:line="480" w:lineRule="auto"/>
        <w:jc w:val="left"/>
        <w:rPr>
          <w:rFonts w:ascii="Times New Roman" w:hAnsi="Times New Roman"/>
          <w:sz w:val="22"/>
          <w:szCs w:val="24"/>
        </w:rPr>
      </w:pPr>
      <w:r w:rsidRPr="00213184">
        <w:rPr>
          <w:rFonts w:ascii="Times New Roman" w:hAnsi="Times New Roman"/>
          <w:sz w:val="22"/>
          <w:szCs w:val="24"/>
        </w:rPr>
        <w:t>Type</w:t>
      </w:r>
      <w:r w:rsidRPr="00213184">
        <w:rPr>
          <w:rFonts w:ascii="Times New Roman" w:hAnsi="Times New Roman" w:hint="eastAsia"/>
          <w:sz w:val="22"/>
          <w:szCs w:val="24"/>
        </w:rPr>
        <w:t>s of m</w:t>
      </w:r>
      <w:r w:rsidRPr="00213184">
        <w:rPr>
          <w:rFonts w:ascii="Times New Roman" w:hAnsi="Times New Roman"/>
          <w:sz w:val="22"/>
          <w:szCs w:val="24"/>
        </w:rPr>
        <w:t xml:space="preserve">anuscripts: </w:t>
      </w:r>
      <w:r w:rsidR="00080208" w:rsidRPr="00213184">
        <w:rPr>
          <w:rFonts w:ascii="Times New Roman" w:hAnsi="Times New Roman"/>
          <w:sz w:val="22"/>
          <w:szCs w:val="24"/>
        </w:rPr>
        <w:t>____________________</w:t>
      </w:r>
      <w:r w:rsidRPr="00213184">
        <w:rPr>
          <w:rFonts w:ascii="Times New Roman" w:hAnsi="Times New Roman"/>
          <w:sz w:val="22"/>
          <w:szCs w:val="24"/>
        </w:rPr>
        <w:t xml:space="preserve"> (</w:t>
      </w:r>
      <w:r w:rsidR="006F2129" w:rsidRPr="00213184">
        <w:rPr>
          <w:rFonts w:ascii="Times New Roman" w:hAnsi="Times New Roman" w:hint="eastAsia"/>
          <w:sz w:val="22"/>
          <w:szCs w:val="24"/>
        </w:rPr>
        <w:t>Types of manuscripts are listed in</w:t>
      </w:r>
      <w:r w:rsidRPr="00213184">
        <w:rPr>
          <w:rFonts w:ascii="Times New Roman" w:hAnsi="Times New Roman"/>
          <w:sz w:val="22"/>
          <w:szCs w:val="24"/>
        </w:rPr>
        <w:t xml:space="preserve"> “</w:t>
      </w:r>
      <w:proofErr w:type="spellStart"/>
      <w:r w:rsidRPr="00213184">
        <w:rPr>
          <w:rFonts w:ascii="Times New Roman" w:hAnsi="Times New Roman"/>
          <w:sz w:val="22"/>
          <w:szCs w:val="24"/>
        </w:rPr>
        <w:t>Earozoru</w:t>
      </w:r>
      <w:proofErr w:type="spellEnd"/>
      <w:r w:rsidRPr="00213184">
        <w:rPr>
          <w:rFonts w:ascii="Times New Roman" w:hAnsi="Times New Roman"/>
          <w:sz w:val="22"/>
          <w:szCs w:val="24"/>
        </w:rPr>
        <w:t xml:space="preserve"> </w:t>
      </w:r>
      <w:proofErr w:type="spellStart"/>
      <w:r w:rsidRPr="00213184">
        <w:rPr>
          <w:rFonts w:ascii="Times New Roman" w:hAnsi="Times New Roman"/>
          <w:sz w:val="22"/>
          <w:szCs w:val="24"/>
        </w:rPr>
        <w:t>Kenkyu</w:t>
      </w:r>
      <w:proofErr w:type="spellEnd"/>
      <w:r w:rsidRPr="00213184">
        <w:rPr>
          <w:rFonts w:ascii="Times New Roman" w:hAnsi="Times New Roman"/>
          <w:sz w:val="22"/>
          <w:szCs w:val="24"/>
        </w:rPr>
        <w:t xml:space="preserve"> Information for Authors</w:t>
      </w:r>
      <w:r w:rsidR="00836F31" w:rsidRPr="00213184">
        <w:rPr>
          <w:rFonts w:ascii="Times New Roman" w:hAnsi="Times New Roman"/>
          <w:sz w:val="22"/>
          <w:szCs w:val="24"/>
        </w:rPr>
        <w:t>”</w:t>
      </w:r>
      <w:r w:rsidRPr="00213184">
        <w:rPr>
          <w:rFonts w:ascii="Times New Roman" w:hAnsi="Times New Roman"/>
          <w:sz w:val="22"/>
          <w:szCs w:val="24"/>
        </w:rPr>
        <w:t>)</w:t>
      </w:r>
    </w:p>
    <w:p w14:paraId="14E695E4" w14:textId="77777777" w:rsidR="0031025E" w:rsidRPr="00213184" w:rsidRDefault="0031025E" w:rsidP="0031025E">
      <w:pPr>
        <w:adjustRightInd w:val="0"/>
        <w:snapToGrid w:val="0"/>
        <w:spacing w:line="480" w:lineRule="auto"/>
        <w:jc w:val="left"/>
        <w:rPr>
          <w:rFonts w:ascii="Times New Roman" w:hAnsi="Times New Roman"/>
          <w:sz w:val="24"/>
          <w:szCs w:val="24"/>
        </w:rPr>
      </w:pPr>
    </w:p>
    <w:p w14:paraId="6D111422" w14:textId="77777777" w:rsidR="00B152E3" w:rsidRPr="00213184" w:rsidRDefault="00B152E3" w:rsidP="0031025E">
      <w:pPr>
        <w:adjustRightInd w:val="0"/>
        <w:snapToGrid w:val="0"/>
        <w:spacing w:line="480" w:lineRule="auto"/>
        <w:jc w:val="left"/>
        <w:rPr>
          <w:rFonts w:ascii="Times New Roman" w:hAnsi="Times New Roman"/>
          <w:b/>
          <w:sz w:val="24"/>
          <w:szCs w:val="24"/>
        </w:rPr>
      </w:pPr>
    </w:p>
    <w:p w14:paraId="433E410E" w14:textId="77777777" w:rsidR="00177F28" w:rsidRPr="00213184" w:rsidRDefault="00177F28" w:rsidP="006904F8">
      <w:pPr>
        <w:adjustRightInd w:val="0"/>
        <w:snapToGrid w:val="0"/>
        <w:spacing w:line="480" w:lineRule="auto"/>
        <w:jc w:val="center"/>
        <w:rPr>
          <w:rFonts w:ascii="Times New Roman" w:hAnsi="Times New Roman"/>
          <w:b/>
          <w:sz w:val="24"/>
          <w:szCs w:val="24"/>
        </w:rPr>
      </w:pPr>
      <w:r w:rsidRPr="00213184">
        <w:rPr>
          <w:rFonts w:ascii="Times New Roman" w:hAnsi="Times New Roman"/>
          <w:b/>
          <w:sz w:val="24"/>
          <w:szCs w:val="24"/>
        </w:rPr>
        <w:t>Making Research Paper</w:t>
      </w:r>
    </w:p>
    <w:p w14:paraId="465294B8" w14:textId="6EE2152E" w:rsidR="00177F28" w:rsidRPr="00213184" w:rsidRDefault="00177F28" w:rsidP="006904F8">
      <w:pPr>
        <w:adjustRightInd w:val="0"/>
        <w:snapToGrid w:val="0"/>
        <w:spacing w:line="480" w:lineRule="auto"/>
        <w:jc w:val="center"/>
        <w:rPr>
          <w:rFonts w:ascii="Times New Roman" w:hAnsi="Times New Roman"/>
          <w:b/>
          <w:sz w:val="24"/>
          <w:szCs w:val="24"/>
        </w:rPr>
      </w:pPr>
      <w:r w:rsidRPr="00213184">
        <w:rPr>
          <w:rFonts w:ascii="Times New Roman" w:hAnsi="Times New Roman"/>
          <w:b/>
          <w:sz w:val="24"/>
          <w:szCs w:val="24"/>
        </w:rPr>
        <w:t>－</w:t>
      </w:r>
      <w:r w:rsidRPr="00213184">
        <w:rPr>
          <w:rFonts w:ascii="Times New Roman" w:hAnsi="Times New Roman"/>
          <w:b/>
          <w:sz w:val="24"/>
          <w:szCs w:val="24"/>
        </w:rPr>
        <w:t>Template for “</w:t>
      </w:r>
      <w:proofErr w:type="spellStart"/>
      <w:r w:rsidRPr="00213184">
        <w:rPr>
          <w:rFonts w:ascii="Times New Roman" w:hAnsi="Times New Roman"/>
          <w:b/>
          <w:sz w:val="24"/>
          <w:szCs w:val="24"/>
        </w:rPr>
        <w:t>Earozoru</w:t>
      </w:r>
      <w:proofErr w:type="spellEnd"/>
      <w:r w:rsidRPr="00213184">
        <w:rPr>
          <w:rFonts w:ascii="Times New Roman" w:hAnsi="Times New Roman"/>
          <w:b/>
          <w:sz w:val="24"/>
          <w:szCs w:val="24"/>
        </w:rPr>
        <w:t xml:space="preserve"> </w:t>
      </w:r>
      <w:proofErr w:type="spellStart"/>
      <w:r w:rsidRPr="00213184">
        <w:rPr>
          <w:rFonts w:ascii="Times New Roman" w:hAnsi="Times New Roman"/>
          <w:b/>
          <w:sz w:val="24"/>
          <w:szCs w:val="24"/>
        </w:rPr>
        <w:t>Kenkyu</w:t>
      </w:r>
      <w:proofErr w:type="spellEnd"/>
      <w:r w:rsidRPr="00213184">
        <w:rPr>
          <w:rFonts w:ascii="Times New Roman" w:hAnsi="Times New Roman"/>
          <w:b/>
          <w:sz w:val="24"/>
          <w:szCs w:val="24"/>
        </w:rPr>
        <w:t>”</w:t>
      </w:r>
      <w:r w:rsidRPr="00213184">
        <w:rPr>
          <w:rFonts w:ascii="Times New Roman" w:hAnsi="Times New Roman"/>
          <w:b/>
          <w:sz w:val="24"/>
          <w:szCs w:val="24"/>
        </w:rPr>
        <w:t>－</w:t>
      </w:r>
    </w:p>
    <w:p w14:paraId="6920407E" w14:textId="77777777" w:rsidR="00177F28" w:rsidRPr="00213184" w:rsidRDefault="00177F28" w:rsidP="006904F8">
      <w:pPr>
        <w:adjustRightInd w:val="0"/>
        <w:snapToGrid w:val="0"/>
        <w:spacing w:line="480" w:lineRule="auto"/>
        <w:jc w:val="center"/>
        <w:rPr>
          <w:rFonts w:ascii="Times New Roman" w:hAnsi="Times New Roman"/>
          <w:sz w:val="24"/>
          <w:szCs w:val="24"/>
        </w:rPr>
      </w:pPr>
    </w:p>
    <w:p w14:paraId="1556FFF6" w14:textId="77777777" w:rsidR="00177F28" w:rsidRPr="00213184" w:rsidRDefault="00177F28" w:rsidP="006904F8">
      <w:pPr>
        <w:adjustRightInd w:val="0"/>
        <w:snapToGrid w:val="0"/>
        <w:spacing w:line="480" w:lineRule="auto"/>
        <w:jc w:val="center"/>
        <w:rPr>
          <w:rFonts w:ascii="Times New Roman" w:hAnsi="Times New Roman"/>
          <w:sz w:val="24"/>
          <w:szCs w:val="24"/>
        </w:rPr>
      </w:pPr>
      <w:r w:rsidRPr="00213184">
        <w:rPr>
          <w:rFonts w:ascii="Times New Roman" w:hAnsi="Times New Roman"/>
          <w:sz w:val="24"/>
          <w:szCs w:val="24"/>
        </w:rPr>
        <w:t>Taro EAROZORU</w:t>
      </w:r>
      <w:r w:rsidRPr="00213184">
        <w:rPr>
          <w:rFonts w:ascii="Times New Roman" w:hAnsi="Times New Roman"/>
          <w:sz w:val="24"/>
          <w:szCs w:val="24"/>
          <w:vertAlign w:val="superscript"/>
        </w:rPr>
        <w:t>1*</w:t>
      </w:r>
      <w:r w:rsidRPr="00213184">
        <w:rPr>
          <w:rFonts w:ascii="Times New Roman" w:hAnsi="Times New Roman"/>
          <w:sz w:val="24"/>
          <w:szCs w:val="24"/>
        </w:rPr>
        <w:t>, Sakura BIRYUSHI</w:t>
      </w:r>
      <w:r w:rsidRPr="00213184">
        <w:rPr>
          <w:rFonts w:ascii="Times New Roman" w:hAnsi="Times New Roman"/>
          <w:sz w:val="24"/>
          <w:szCs w:val="24"/>
          <w:vertAlign w:val="superscript"/>
        </w:rPr>
        <w:t>2</w:t>
      </w:r>
      <w:r w:rsidRPr="00213184">
        <w:rPr>
          <w:rFonts w:ascii="Times New Roman" w:hAnsi="Times New Roman"/>
          <w:sz w:val="24"/>
          <w:szCs w:val="24"/>
        </w:rPr>
        <w:t>，</w:t>
      </w:r>
      <w:r w:rsidRPr="00213184">
        <w:rPr>
          <w:rFonts w:ascii="Times New Roman" w:hAnsi="Times New Roman"/>
          <w:sz w:val="24"/>
          <w:szCs w:val="24"/>
        </w:rPr>
        <w:t>Manabu KYOTO</w:t>
      </w:r>
      <w:r w:rsidRPr="00213184">
        <w:rPr>
          <w:rFonts w:ascii="Times New Roman" w:hAnsi="Times New Roman"/>
          <w:sz w:val="24"/>
          <w:szCs w:val="24"/>
          <w:vertAlign w:val="superscript"/>
        </w:rPr>
        <w:t>1</w:t>
      </w:r>
    </w:p>
    <w:p w14:paraId="45A64035" w14:textId="77777777" w:rsidR="00177F28" w:rsidRPr="00213184" w:rsidRDefault="00177F28" w:rsidP="006904F8">
      <w:pPr>
        <w:adjustRightInd w:val="0"/>
        <w:snapToGrid w:val="0"/>
        <w:spacing w:line="480" w:lineRule="auto"/>
        <w:rPr>
          <w:rFonts w:ascii="Times New Roman" w:hAnsi="Times New Roman"/>
          <w:sz w:val="24"/>
          <w:szCs w:val="24"/>
        </w:rPr>
      </w:pPr>
    </w:p>
    <w:p w14:paraId="15FA01CE" w14:textId="60B24E2A" w:rsidR="00177F28" w:rsidRPr="00213184" w:rsidRDefault="00177F28" w:rsidP="002E4153">
      <w:pPr>
        <w:adjustRightInd w:val="0"/>
        <w:snapToGrid w:val="0"/>
        <w:spacing w:line="480" w:lineRule="auto"/>
        <w:ind w:left="425" w:hangingChars="177" w:hanging="425"/>
        <w:rPr>
          <w:rFonts w:ascii="Times New Roman" w:hAnsi="Times New Roman"/>
          <w:sz w:val="24"/>
          <w:szCs w:val="24"/>
        </w:rPr>
      </w:pPr>
      <w:r w:rsidRPr="00213184">
        <w:rPr>
          <w:rFonts w:ascii="Times New Roman" w:hAnsi="Times New Roman"/>
          <w:sz w:val="24"/>
          <w:szCs w:val="24"/>
          <w:vertAlign w:val="superscript"/>
        </w:rPr>
        <w:t>1</w:t>
      </w:r>
      <w:r w:rsidRPr="00213184">
        <w:rPr>
          <w:rFonts w:ascii="Times New Roman" w:hAnsi="Times New Roman"/>
          <w:sz w:val="24"/>
          <w:szCs w:val="24"/>
        </w:rPr>
        <w:t xml:space="preserve"> Japan Association of Aerosol Science and Technology</w:t>
      </w:r>
    </w:p>
    <w:p w14:paraId="3323F96E" w14:textId="5CA1DD2C" w:rsidR="00177F28" w:rsidRPr="00213184" w:rsidRDefault="0035165C" w:rsidP="002E4153">
      <w:pPr>
        <w:adjustRightInd w:val="0"/>
        <w:snapToGrid w:val="0"/>
        <w:spacing w:line="480" w:lineRule="auto"/>
        <w:ind w:leftChars="100" w:left="210"/>
        <w:rPr>
          <w:rFonts w:ascii="Times New Roman" w:hAnsi="Times New Roman"/>
          <w:sz w:val="24"/>
          <w:szCs w:val="24"/>
        </w:rPr>
      </w:pPr>
      <w:r w:rsidRPr="00213184">
        <w:rPr>
          <w:rFonts w:ascii="Times New Roman" w:hAnsi="Times New Roman"/>
          <w:sz w:val="24"/>
          <w:szCs w:val="24"/>
        </w:rPr>
        <w:t xml:space="preserve">332-6 </w:t>
      </w:r>
      <w:proofErr w:type="spellStart"/>
      <w:r w:rsidRPr="00213184">
        <w:rPr>
          <w:rFonts w:ascii="Times New Roman" w:hAnsi="Times New Roman"/>
          <w:sz w:val="24"/>
          <w:szCs w:val="24"/>
        </w:rPr>
        <w:t>Yamabukicho</w:t>
      </w:r>
      <w:proofErr w:type="spellEnd"/>
      <w:r w:rsidRPr="00213184">
        <w:rPr>
          <w:rFonts w:ascii="Times New Roman" w:hAnsi="Times New Roman"/>
          <w:sz w:val="24"/>
          <w:szCs w:val="24"/>
        </w:rPr>
        <w:t>, Shinjuku-</w:t>
      </w:r>
      <w:proofErr w:type="spellStart"/>
      <w:r w:rsidRPr="00213184">
        <w:rPr>
          <w:rFonts w:ascii="Times New Roman" w:hAnsi="Times New Roman"/>
          <w:sz w:val="24"/>
          <w:szCs w:val="24"/>
        </w:rPr>
        <w:t>ku</w:t>
      </w:r>
      <w:proofErr w:type="spellEnd"/>
      <w:r w:rsidRPr="00213184">
        <w:rPr>
          <w:rFonts w:ascii="Times New Roman" w:hAnsi="Times New Roman"/>
          <w:sz w:val="24"/>
          <w:szCs w:val="24"/>
        </w:rPr>
        <w:t>, Tokyo 162-0801, Japan</w:t>
      </w:r>
    </w:p>
    <w:p w14:paraId="0624B047" w14:textId="77777777" w:rsidR="00177F28" w:rsidRPr="00213184" w:rsidRDefault="00D16EC9" w:rsidP="006904F8">
      <w:pPr>
        <w:numPr>
          <w:ilvl w:val="0"/>
          <w:numId w:val="33"/>
        </w:numPr>
        <w:adjustRightInd w:val="0"/>
        <w:snapToGrid w:val="0"/>
        <w:spacing w:line="480" w:lineRule="auto"/>
        <w:ind w:left="142" w:hanging="142"/>
        <w:rPr>
          <w:rFonts w:ascii="Times New Roman" w:hAnsi="Times New Roman"/>
          <w:sz w:val="24"/>
          <w:szCs w:val="24"/>
        </w:rPr>
      </w:pPr>
      <w:r w:rsidRPr="00213184">
        <w:rPr>
          <w:rFonts w:ascii="Times New Roman" w:hAnsi="Times New Roman"/>
          <w:sz w:val="24"/>
          <w:szCs w:val="24"/>
        </w:rPr>
        <w:t xml:space="preserve">Faculty of Science and Technology, </w:t>
      </w:r>
      <w:r w:rsidR="00177F28" w:rsidRPr="00213184">
        <w:rPr>
          <w:rFonts w:ascii="Times New Roman" w:hAnsi="Times New Roman"/>
          <w:sz w:val="24"/>
          <w:szCs w:val="24"/>
        </w:rPr>
        <w:t>Aerosol University</w:t>
      </w:r>
    </w:p>
    <w:p w14:paraId="488B59ED" w14:textId="77777777" w:rsidR="002E4153" w:rsidRPr="00213184" w:rsidRDefault="002E4153" w:rsidP="002E4153">
      <w:p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  Kakuma-machi 1, Kanazawa, Ishikawa 920-1192, Japan</w:t>
      </w:r>
    </w:p>
    <w:p w14:paraId="2505B38A" w14:textId="77777777" w:rsidR="002E4153" w:rsidRPr="00213184" w:rsidRDefault="002E4153" w:rsidP="002E4153">
      <w:pPr>
        <w:adjustRightInd w:val="0"/>
        <w:snapToGrid w:val="0"/>
        <w:spacing w:line="480" w:lineRule="auto"/>
        <w:rPr>
          <w:rFonts w:ascii="Times New Roman" w:hAnsi="Times New Roman"/>
          <w:sz w:val="24"/>
          <w:szCs w:val="24"/>
        </w:rPr>
      </w:pPr>
    </w:p>
    <w:p w14:paraId="66C571D3" w14:textId="0E35A9C4" w:rsidR="002E4153" w:rsidRPr="00213184" w:rsidRDefault="002E4153" w:rsidP="002E4153">
      <w:pPr>
        <w:adjustRightInd w:val="0"/>
        <w:snapToGrid w:val="0"/>
        <w:spacing w:line="480" w:lineRule="auto"/>
        <w:rPr>
          <w:rFonts w:ascii="Times New Roman" w:hAnsi="Times New Roman"/>
          <w:sz w:val="24"/>
          <w:szCs w:val="24"/>
        </w:rPr>
      </w:pPr>
      <w:r w:rsidRPr="00213184">
        <w:rPr>
          <w:rFonts w:ascii="Times New Roman" w:hAnsi="Times New Roman"/>
          <w:sz w:val="24"/>
          <w:szCs w:val="24"/>
        </w:rPr>
        <w:t>* Corresponding Author.</w:t>
      </w:r>
    </w:p>
    <w:p w14:paraId="3FAC8A70" w14:textId="1D71CB8B" w:rsidR="002E4153" w:rsidRPr="00213184" w:rsidRDefault="002E4153" w:rsidP="002E4153">
      <w:p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  E-mail: </w:t>
      </w:r>
      <w:r w:rsidR="0035165C" w:rsidRPr="00213184">
        <w:rPr>
          <w:rFonts w:ascii="Times New Roman" w:hAnsi="Times New Roman"/>
          <w:sz w:val="24"/>
          <w:szCs w:val="24"/>
        </w:rPr>
        <w:t>jaast-edit@bunken.co.jp</w:t>
      </w:r>
      <w:r w:rsidRPr="00213184">
        <w:rPr>
          <w:rFonts w:ascii="Times New Roman" w:hAnsi="Times New Roman"/>
          <w:sz w:val="24"/>
          <w:szCs w:val="24"/>
        </w:rPr>
        <w:t xml:space="preserve"> (T. </w:t>
      </w:r>
      <w:proofErr w:type="spellStart"/>
      <w:r w:rsidRPr="00213184">
        <w:rPr>
          <w:rFonts w:ascii="Times New Roman" w:hAnsi="Times New Roman"/>
          <w:sz w:val="24"/>
          <w:szCs w:val="24"/>
        </w:rPr>
        <w:t>Earozoru</w:t>
      </w:r>
      <w:proofErr w:type="spellEnd"/>
      <w:r w:rsidRPr="00213184">
        <w:rPr>
          <w:rFonts w:ascii="Times New Roman" w:hAnsi="Times New Roman"/>
          <w:sz w:val="24"/>
          <w:szCs w:val="24"/>
        </w:rPr>
        <w:t>)</w:t>
      </w:r>
    </w:p>
    <w:p w14:paraId="5947BBE9" w14:textId="319A4910" w:rsidR="002E4153" w:rsidRPr="00213184" w:rsidRDefault="002E4153" w:rsidP="002E4153">
      <w:p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  Tel: </w:t>
      </w:r>
      <w:r w:rsidR="0035165C" w:rsidRPr="00213184">
        <w:rPr>
          <w:rFonts w:ascii="Times New Roman" w:hAnsi="Times New Roman"/>
          <w:sz w:val="24"/>
          <w:szCs w:val="24"/>
        </w:rPr>
        <w:t>03-6824-9363</w:t>
      </w:r>
    </w:p>
    <w:p w14:paraId="3000AF97" w14:textId="77777777" w:rsidR="002E4153" w:rsidRPr="00213184" w:rsidRDefault="002E4153" w:rsidP="002E4153">
      <w:pPr>
        <w:widowControl/>
        <w:adjustRightInd w:val="0"/>
        <w:snapToGrid w:val="0"/>
        <w:spacing w:line="480" w:lineRule="auto"/>
        <w:jc w:val="left"/>
        <w:rPr>
          <w:rFonts w:ascii="Times New Roman" w:hAnsi="Times New Roman"/>
          <w:b/>
          <w:sz w:val="24"/>
          <w:szCs w:val="24"/>
        </w:rPr>
      </w:pPr>
      <w:r w:rsidRPr="00213184">
        <w:rPr>
          <w:rFonts w:ascii="Times New Roman" w:hAnsi="Times New Roman"/>
          <w:sz w:val="24"/>
          <w:szCs w:val="24"/>
        </w:rPr>
        <w:br w:type="page"/>
      </w:r>
      <w:r w:rsidRPr="00213184">
        <w:rPr>
          <w:rFonts w:ascii="Times New Roman" w:hAnsi="Times New Roman"/>
          <w:b/>
          <w:sz w:val="24"/>
          <w:szCs w:val="24"/>
        </w:rPr>
        <w:lastRenderedPageBreak/>
        <w:t>Abstract</w:t>
      </w:r>
    </w:p>
    <w:p w14:paraId="42FDB120" w14:textId="3EB9FF4F" w:rsidR="006D3326" w:rsidRPr="00213184" w:rsidRDefault="002E4153" w:rsidP="002E4153">
      <w:pPr>
        <w:widowControl/>
        <w:adjustRightInd w:val="0"/>
        <w:snapToGrid w:val="0"/>
        <w:spacing w:line="480" w:lineRule="auto"/>
        <w:jc w:val="left"/>
        <w:rPr>
          <w:rFonts w:ascii="Times New Roman" w:hAnsi="Times New Roman"/>
          <w:sz w:val="24"/>
          <w:szCs w:val="24"/>
        </w:rPr>
      </w:pPr>
      <w:r w:rsidRPr="00213184">
        <w:rPr>
          <w:rFonts w:ascii="Times New Roman" w:hAnsi="Times New Roman" w:hint="eastAsia"/>
          <w:sz w:val="24"/>
          <w:szCs w:val="24"/>
        </w:rPr>
        <w:t>The length of the abstract should be 100-200 words. In abstract, the subject of the paper, the methods, results</w:t>
      </w:r>
      <w:r w:rsidR="006F7B09" w:rsidRPr="00213184">
        <w:rPr>
          <w:rFonts w:ascii="Times New Roman" w:hAnsi="Times New Roman"/>
          <w:sz w:val="24"/>
          <w:szCs w:val="24"/>
        </w:rPr>
        <w:t>,</w:t>
      </w:r>
      <w:r w:rsidRPr="00213184">
        <w:rPr>
          <w:rFonts w:ascii="Times New Roman" w:hAnsi="Times New Roman" w:hint="eastAsia"/>
          <w:sz w:val="24"/>
          <w:szCs w:val="24"/>
        </w:rPr>
        <w:t xml:space="preserve"> and discussion should be summarized concisely. </w:t>
      </w:r>
      <w:r w:rsidRPr="00213184">
        <w:rPr>
          <w:rFonts w:ascii="Times New Roman" w:hAnsi="Times New Roman" w:hint="eastAsia"/>
          <w:sz w:val="24"/>
          <w:szCs w:val="24"/>
        </w:rPr>
        <w:t>･････････････････････････････････････････････････････････････････････････････････････････････････････････････････････････････</w:t>
      </w:r>
    </w:p>
    <w:p w14:paraId="255CF472" w14:textId="6C37158F" w:rsidR="002E4153" w:rsidRPr="00213184" w:rsidRDefault="002E4153" w:rsidP="002E4153">
      <w:pPr>
        <w:widowControl/>
        <w:adjustRightInd w:val="0"/>
        <w:snapToGrid w:val="0"/>
        <w:spacing w:line="480" w:lineRule="auto"/>
        <w:jc w:val="left"/>
        <w:rPr>
          <w:rFonts w:ascii="Times New Roman" w:hAnsi="Times New Roman"/>
          <w:sz w:val="24"/>
          <w:szCs w:val="24"/>
        </w:rPr>
      </w:pPr>
      <w:r w:rsidRPr="00213184">
        <w:rPr>
          <w:rFonts w:ascii="Times New Roman" w:hAnsi="Times New Roman" w:hint="eastAsia"/>
          <w:sz w:val="24"/>
          <w:szCs w:val="24"/>
        </w:rPr>
        <w:t>（</w:t>
      </w:r>
      <w:r w:rsidRPr="00213184">
        <w:rPr>
          <w:rFonts w:ascii="Times New Roman" w:hAnsi="Times New Roman" w:hint="eastAsia"/>
          <w:sz w:val="24"/>
          <w:szCs w:val="24"/>
        </w:rPr>
        <w:t>Abstract must be a summary of the object, methods, results and discussion of the paper. It should consist of 100 to 200 English words. An abstract is not necessarily required for general articles (foreword, proposal, á la c</w:t>
      </w:r>
      <w:r w:rsidRPr="00213184">
        <w:rPr>
          <w:rFonts w:ascii="Times New Roman" w:hAnsi="Times New Roman"/>
          <w:sz w:val="24"/>
          <w:szCs w:val="24"/>
        </w:rPr>
        <w:t>arte, my way, new face, event report, aerosol square, etc.).</w:t>
      </w:r>
    </w:p>
    <w:p w14:paraId="7A1A82EA" w14:textId="77777777" w:rsidR="002E4153" w:rsidRPr="00213184" w:rsidRDefault="002E4153" w:rsidP="002E4153">
      <w:pPr>
        <w:widowControl/>
        <w:adjustRightInd w:val="0"/>
        <w:snapToGrid w:val="0"/>
        <w:spacing w:line="480" w:lineRule="auto"/>
        <w:jc w:val="left"/>
        <w:rPr>
          <w:rFonts w:ascii="Times New Roman" w:hAnsi="Times New Roman"/>
          <w:sz w:val="24"/>
          <w:szCs w:val="24"/>
        </w:rPr>
      </w:pPr>
    </w:p>
    <w:p w14:paraId="661D527A" w14:textId="77777777" w:rsidR="002E4153" w:rsidRPr="00213184" w:rsidRDefault="002E4153" w:rsidP="002E4153">
      <w:pPr>
        <w:widowControl/>
        <w:adjustRightInd w:val="0"/>
        <w:snapToGrid w:val="0"/>
        <w:spacing w:line="480" w:lineRule="auto"/>
        <w:jc w:val="left"/>
        <w:rPr>
          <w:rFonts w:ascii="Times New Roman" w:hAnsi="Times New Roman"/>
          <w:sz w:val="24"/>
          <w:szCs w:val="24"/>
        </w:rPr>
      </w:pPr>
    </w:p>
    <w:p w14:paraId="0DF1FBBF" w14:textId="405868BC" w:rsidR="002E4153" w:rsidRPr="00213184" w:rsidRDefault="00500A65" w:rsidP="002E4153">
      <w:pPr>
        <w:widowControl/>
        <w:adjustRightInd w:val="0"/>
        <w:snapToGrid w:val="0"/>
        <w:spacing w:line="480" w:lineRule="auto"/>
        <w:jc w:val="left"/>
        <w:rPr>
          <w:rFonts w:ascii="Times New Roman" w:hAnsi="Times New Roman"/>
          <w:sz w:val="24"/>
          <w:szCs w:val="24"/>
        </w:rPr>
      </w:pPr>
      <w:r w:rsidRPr="00213184">
        <w:rPr>
          <w:rFonts w:ascii="Times New Roman" w:hAnsi="Times New Roman"/>
          <w:sz w:val="24"/>
          <w:szCs w:val="24"/>
        </w:rPr>
        <w:t>Keywords:</w:t>
      </w:r>
      <w:r w:rsidR="002E4153" w:rsidRPr="00213184">
        <w:rPr>
          <w:rFonts w:ascii="Times New Roman" w:hAnsi="Times New Roman"/>
          <w:sz w:val="24"/>
          <w:szCs w:val="24"/>
        </w:rPr>
        <w:t xml:space="preserve"> Term1, Term2, Term3, Term</w:t>
      </w:r>
      <w:r w:rsidR="006F7B09" w:rsidRPr="00213184">
        <w:rPr>
          <w:rFonts w:ascii="Times New Roman" w:hAnsi="Times New Roman"/>
          <w:sz w:val="24"/>
          <w:szCs w:val="24"/>
        </w:rPr>
        <w:t>4, …</w:t>
      </w:r>
      <w:r w:rsidR="002E4153" w:rsidRPr="00213184">
        <w:rPr>
          <w:rFonts w:ascii="Times New Roman" w:hAnsi="Times New Roman"/>
          <w:sz w:val="24"/>
          <w:szCs w:val="24"/>
        </w:rPr>
        <w:t xml:space="preserve">   </w:t>
      </w:r>
    </w:p>
    <w:p w14:paraId="175397AB" w14:textId="790CE5ED" w:rsidR="002E4153" w:rsidRPr="00213184" w:rsidRDefault="002E4153" w:rsidP="002E4153">
      <w:pPr>
        <w:widowControl/>
        <w:adjustRightInd w:val="0"/>
        <w:snapToGrid w:val="0"/>
        <w:spacing w:line="480" w:lineRule="auto"/>
        <w:jc w:val="left"/>
        <w:rPr>
          <w:rFonts w:ascii="Times New Roman" w:hAnsi="Times New Roman"/>
          <w:sz w:val="24"/>
          <w:szCs w:val="24"/>
        </w:rPr>
      </w:pPr>
      <w:r w:rsidRPr="00213184">
        <w:rPr>
          <w:rFonts w:ascii="Times New Roman" w:hAnsi="Times New Roman" w:hint="eastAsia"/>
          <w:sz w:val="24"/>
          <w:szCs w:val="24"/>
        </w:rPr>
        <w:t>（</w:t>
      </w:r>
      <w:r w:rsidRPr="00213184">
        <w:rPr>
          <w:rFonts w:ascii="Times New Roman" w:hAnsi="Times New Roman" w:hint="eastAsia"/>
          <w:sz w:val="24"/>
          <w:szCs w:val="24"/>
        </w:rPr>
        <w:t xml:space="preserve">For key words, extract 5 to 10 important words that describe the essence of the paper and list them in English. </w:t>
      </w:r>
      <w:r w:rsidR="00A03040" w:rsidRPr="00213184">
        <w:rPr>
          <w:rFonts w:ascii="Times New Roman" w:hAnsi="Times New Roman"/>
          <w:sz w:val="24"/>
          <w:szCs w:val="24"/>
        </w:rPr>
        <w:t xml:space="preserve">Keywords </w:t>
      </w:r>
      <w:r w:rsidRPr="00213184">
        <w:rPr>
          <w:rFonts w:ascii="Times New Roman" w:hAnsi="Times New Roman" w:hint="eastAsia"/>
          <w:sz w:val="24"/>
          <w:szCs w:val="24"/>
        </w:rPr>
        <w:t>are not required for general articles.</w:t>
      </w:r>
    </w:p>
    <w:p w14:paraId="7CEE4752" w14:textId="77777777" w:rsidR="00CF1A47" w:rsidRPr="00213184" w:rsidRDefault="00CF1A47" w:rsidP="002E4153">
      <w:pPr>
        <w:widowControl/>
        <w:adjustRightInd w:val="0"/>
        <w:snapToGrid w:val="0"/>
        <w:spacing w:line="480" w:lineRule="auto"/>
        <w:jc w:val="left"/>
        <w:rPr>
          <w:rFonts w:ascii="Times New Roman" w:hAnsi="Times New Roman"/>
          <w:sz w:val="24"/>
          <w:szCs w:val="24"/>
        </w:rPr>
      </w:pPr>
    </w:p>
    <w:p w14:paraId="5C330A93" w14:textId="77777777" w:rsidR="009C781E" w:rsidRPr="00213184" w:rsidRDefault="00F7513B" w:rsidP="003D717A">
      <w:pPr>
        <w:adjustRightInd w:val="0"/>
        <w:snapToGrid w:val="0"/>
        <w:spacing w:line="480" w:lineRule="auto"/>
        <w:jc w:val="center"/>
        <w:rPr>
          <w:rFonts w:ascii="Arial" w:eastAsia="ＭＳ ゴシック" w:hAnsi="Arial" w:cs="Arial"/>
          <w:sz w:val="24"/>
          <w:szCs w:val="24"/>
        </w:rPr>
      </w:pPr>
      <w:r w:rsidRPr="00213184">
        <w:rPr>
          <w:rFonts w:ascii="Times New Roman" w:hAnsi="Times New Roman"/>
          <w:sz w:val="24"/>
          <w:szCs w:val="24"/>
        </w:rPr>
        <w:br w:type="page"/>
      </w:r>
      <w:r w:rsidR="00E52DE6" w:rsidRPr="00213184">
        <w:rPr>
          <w:rFonts w:ascii="Arial" w:eastAsia="ＭＳ ゴシック" w:hAnsi="Arial" w:cs="Arial"/>
          <w:sz w:val="24"/>
          <w:szCs w:val="24"/>
        </w:rPr>
        <w:lastRenderedPageBreak/>
        <w:t>１．</w:t>
      </w:r>
      <w:r w:rsidR="00204200" w:rsidRPr="00213184">
        <w:rPr>
          <w:rFonts w:ascii="Arial" w:eastAsia="ＭＳ ゴシック" w:hAnsi="Arial" w:cs="Arial"/>
          <w:sz w:val="24"/>
          <w:szCs w:val="24"/>
        </w:rPr>
        <w:t>Introduction</w:t>
      </w:r>
    </w:p>
    <w:p w14:paraId="2D2997EC" w14:textId="5BA6EB28" w:rsidR="000C7855" w:rsidRPr="00213184" w:rsidRDefault="00BA1BE5" w:rsidP="002E4153">
      <w:pPr>
        <w:pStyle w:val="15"/>
        <w:adjustRightInd w:val="0"/>
        <w:snapToGrid w:val="0"/>
        <w:spacing w:line="480" w:lineRule="auto"/>
        <w:ind w:firstLineChars="100" w:firstLine="240"/>
        <w:rPr>
          <w:rFonts w:cs="Times New Roman"/>
          <w:sz w:val="24"/>
          <w:szCs w:val="24"/>
        </w:rPr>
      </w:pPr>
      <w:r w:rsidRPr="00213184">
        <w:rPr>
          <w:rFonts w:cs="Times New Roman"/>
          <w:sz w:val="24"/>
          <w:szCs w:val="24"/>
        </w:rPr>
        <w:t xml:space="preserve">This template file gives you </w:t>
      </w:r>
      <w:r w:rsidR="00FA76AE" w:rsidRPr="00213184">
        <w:rPr>
          <w:rFonts w:cs="Times New Roman"/>
          <w:sz w:val="24"/>
          <w:szCs w:val="24"/>
        </w:rPr>
        <w:t>a guid</w:t>
      </w:r>
      <w:r w:rsidR="000B57ED" w:rsidRPr="00213184">
        <w:rPr>
          <w:rFonts w:cs="Times New Roman"/>
          <w:sz w:val="24"/>
          <w:szCs w:val="24"/>
        </w:rPr>
        <w:t>e</w:t>
      </w:r>
      <w:r w:rsidRPr="00213184">
        <w:rPr>
          <w:rFonts w:cs="Times New Roman"/>
          <w:sz w:val="24"/>
          <w:szCs w:val="24"/>
        </w:rPr>
        <w:t xml:space="preserve"> for preparing papers for “</w:t>
      </w:r>
      <w:proofErr w:type="spellStart"/>
      <w:r w:rsidRPr="00213184">
        <w:rPr>
          <w:rFonts w:cs="Times New Roman"/>
          <w:sz w:val="24"/>
          <w:szCs w:val="24"/>
        </w:rPr>
        <w:t>Earozoru</w:t>
      </w:r>
      <w:proofErr w:type="spellEnd"/>
      <w:r w:rsidRPr="00213184">
        <w:rPr>
          <w:rFonts w:cs="Times New Roman"/>
          <w:sz w:val="24"/>
          <w:szCs w:val="24"/>
        </w:rPr>
        <w:t xml:space="preserve"> </w:t>
      </w:r>
      <w:proofErr w:type="spellStart"/>
      <w:r w:rsidRPr="00213184">
        <w:rPr>
          <w:rFonts w:cs="Times New Roman"/>
          <w:sz w:val="24"/>
          <w:szCs w:val="24"/>
        </w:rPr>
        <w:t>kenkyu</w:t>
      </w:r>
      <w:proofErr w:type="spellEnd"/>
      <w:r w:rsidRPr="00213184">
        <w:rPr>
          <w:rFonts w:cs="Times New Roman"/>
          <w:sz w:val="24"/>
          <w:szCs w:val="24"/>
        </w:rPr>
        <w:t>” journal.</w:t>
      </w:r>
      <w:r w:rsidR="004F3985" w:rsidRPr="00213184">
        <w:rPr>
          <w:rFonts w:cs="Times New Roman"/>
          <w:sz w:val="24"/>
          <w:szCs w:val="24"/>
        </w:rPr>
        <w:t xml:space="preserve"> </w:t>
      </w:r>
      <w:r w:rsidR="00A47C74" w:rsidRPr="00213184">
        <w:rPr>
          <w:rFonts w:cs="Times New Roman"/>
          <w:sz w:val="24"/>
          <w:szCs w:val="24"/>
        </w:rPr>
        <w:t>It is a summary of the preparation procedure for manuscripts based on</w:t>
      </w:r>
      <w:r w:rsidR="00C84285" w:rsidRPr="00213184">
        <w:rPr>
          <w:rFonts w:cs="Times New Roman"/>
          <w:sz w:val="24"/>
          <w:szCs w:val="24"/>
        </w:rPr>
        <w:t xml:space="preserve"> the</w:t>
      </w:r>
      <w:r w:rsidR="00A47C74" w:rsidRPr="00213184">
        <w:rPr>
          <w:rFonts w:cs="Times New Roman"/>
          <w:sz w:val="24"/>
          <w:szCs w:val="24"/>
        </w:rPr>
        <w:t xml:space="preserve"> “Information for Authors”. Prepare legible and comprehensible manuscripts in an appropriate format in accordance with this </w:t>
      </w:r>
      <w:r w:rsidR="00246D4E" w:rsidRPr="00213184">
        <w:rPr>
          <w:rFonts w:cs="Times New Roman"/>
          <w:sz w:val="24"/>
          <w:szCs w:val="24"/>
        </w:rPr>
        <w:t>template</w:t>
      </w:r>
      <w:r w:rsidR="00A47C74" w:rsidRPr="00213184">
        <w:rPr>
          <w:rFonts w:cs="Times New Roman"/>
          <w:sz w:val="24"/>
          <w:szCs w:val="24"/>
        </w:rPr>
        <w:t>.</w:t>
      </w:r>
      <w:r w:rsidR="00246D4E" w:rsidRPr="00213184">
        <w:rPr>
          <w:rFonts w:cs="Times New Roman"/>
          <w:sz w:val="24"/>
          <w:szCs w:val="24"/>
        </w:rPr>
        <w:t xml:space="preserve"> If you would prefer to use the other word process</w:t>
      </w:r>
      <w:r w:rsidR="00AF24C7" w:rsidRPr="00213184">
        <w:rPr>
          <w:rFonts w:cs="Times New Roman"/>
          <w:sz w:val="24"/>
          <w:szCs w:val="24"/>
        </w:rPr>
        <w:t>ing software</w:t>
      </w:r>
      <w:r w:rsidR="00246D4E" w:rsidRPr="00213184">
        <w:rPr>
          <w:rFonts w:cs="Times New Roman"/>
          <w:sz w:val="24"/>
          <w:szCs w:val="24"/>
        </w:rPr>
        <w:t xml:space="preserve">, please follow the instructions in this </w:t>
      </w:r>
      <w:r w:rsidR="00AF24C7" w:rsidRPr="00213184">
        <w:rPr>
          <w:rFonts w:cs="Times New Roman"/>
          <w:sz w:val="24"/>
          <w:szCs w:val="24"/>
        </w:rPr>
        <w:t>document</w:t>
      </w:r>
      <w:r w:rsidR="00246D4E" w:rsidRPr="00213184">
        <w:rPr>
          <w:rFonts w:cs="Times New Roman"/>
          <w:sz w:val="24"/>
          <w:szCs w:val="24"/>
        </w:rPr>
        <w:t xml:space="preserve">. </w:t>
      </w:r>
      <w:r w:rsidR="00E653E2" w:rsidRPr="00213184">
        <w:rPr>
          <w:rFonts w:cs="Times New Roman"/>
          <w:sz w:val="24"/>
          <w:szCs w:val="24"/>
        </w:rPr>
        <w:t>Manuscripts should be prepared in either Japanese or English according to the “Information for Authors”</w:t>
      </w:r>
      <w:r w:rsidR="00E653E2" w:rsidRPr="00213184">
        <w:t xml:space="preserve"> (</w:t>
      </w:r>
      <w:r w:rsidR="00496B19" w:rsidRPr="00213184">
        <w:rPr>
          <w:rStyle w:val="a7"/>
          <w:rFonts w:cs="Times New Roman"/>
          <w:color w:val="auto"/>
          <w:sz w:val="24"/>
          <w:szCs w:val="24"/>
          <w:u w:val="none"/>
        </w:rPr>
        <w:t>https://www.jaast.jp/kenkyu/new2/GuidelineE.pdf</w:t>
      </w:r>
      <w:r w:rsidR="00E653E2" w:rsidRPr="00213184">
        <w:rPr>
          <w:rFonts w:cs="Times New Roman"/>
          <w:sz w:val="24"/>
          <w:szCs w:val="24"/>
        </w:rPr>
        <w:t>)</w:t>
      </w:r>
      <w:r w:rsidR="00246D4E" w:rsidRPr="00213184">
        <w:rPr>
          <w:rFonts w:cs="Times New Roman"/>
          <w:sz w:val="24"/>
          <w:szCs w:val="24"/>
        </w:rPr>
        <w:t>.</w:t>
      </w:r>
      <w:r w:rsidR="00E653E2" w:rsidRPr="00213184">
        <w:rPr>
          <w:rFonts w:cs="Times New Roman"/>
          <w:sz w:val="24"/>
          <w:szCs w:val="24"/>
        </w:rPr>
        <w:t xml:space="preserve"> Manuscripts that do not comply with these rules may not be accepted.</w:t>
      </w:r>
    </w:p>
    <w:p w14:paraId="767D8860" w14:textId="44F1DC89" w:rsidR="000C7855" w:rsidRPr="00213184" w:rsidRDefault="006C223F" w:rsidP="003D717A">
      <w:pPr>
        <w:adjustRightInd w:val="0"/>
        <w:snapToGrid w:val="0"/>
        <w:spacing w:line="480" w:lineRule="auto"/>
        <w:jc w:val="center"/>
        <w:rPr>
          <w:rFonts w:ascii="Arial" w:eastAsia="ＭＳ ゴシック" w:hAnsi="Arial" w:cs="Arial"/>
          <w:sz w:val="24"/>
          <w:szCs w:val="24"/>
        </w:rPr>
      </w:pPr>
      <w:r w:rsidRPr="00213184">
        <w:rPr>
          <w:rFonts w:ascii="Arial" w:eastAsia="ＭＳ ゴシック" w:hAnsi="Arial" w:cs="Arial" w:hint="eastAsia"/>
          <w:sz w:val="24"/>
          <w:szCs w:val="24"/>
        </w:rPr>
        <w:t>2.</w:t>
      </w:r>
      <w:r w:rsidRPr="00213184">
        <w:rPr>
          <w:rFonts w:ascii="Arial" w:eastAsia="ＭＳ ゴシック" w:hAnsi="Arial" w:cs="Arial"/>
          <w:sz w:val="24"/>
          <w:szCs w:val="24"/>
        </w:rPr>
        <w:t xml:space="preserve"> </w:t>
      </w:r>
      <w:r w:rsidR="00AF24C7" w:rsidRPr="00213184">
        <w:rPr>
          <w:rFonts w:ascii="Arial" w:eastAsia="ＭＳ ゴシック" w:hAnsi="Arial" w:cs="Arial" w:hint="eastAsia"/>
          <w:sz w:val="24"/>
          <w:szCs w:val="24"/>
        </w:rPr>
        <w:t xml:space="preserve">Text of </w:t>
      </w:r>
      <w:r w:rsidR="00231D75" w:rsidRPr="00213184">
        <w:rPr>
          <w:rFonts w:ascii="Arial" w:eastAsia="ＭＳ ゴシック" w:hAnsi="Arial" w:cs="Arial"/>
          <w:sz w:val="24"/>
          <w:szCs w:val="24"/>
        </w:rPr>
        <w:t xml:space="preserve">a </w:t>
      </w:r>
      <w:r w:rsidR="00AF24C7" w:rsidRPr="00213184">
        <w:rPr>
          <w:rFonts w:ascii="Arial" w:eastAsia="ＭＳ ゴシック" w:hAnsi="Arial" w:cs="Arial" w:hint="eastAsia"/>
          <w:sz w:val="24"/>
          <w:szCs w:val="24"/>
        </w:rPr>
        <w:t>manuscript</w:t>
      </w:r>
    </w:p>
    <w:p w14:paraId="48E5B3C6" w14:textId="77777777" w:rsidR="000C7855" w:rsidRPr="00213184" w:rsidRDefault="00231D75" w:rsidP="006C223F">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2.1 Manuscript paper</w:t>
      </w:r>
    </w:p>
    <w:p w14:paraId="2F2E9829" w14:textId="765450E7" w:rsidR="00013687" w:rsidRPr="00213184" w:rsidRDefault="00FB4F2F" w:rsidP="002E4153">
      <w:pPr>
        <w:pStyle w:val="15"/>
        <w:adjustRightInd w:val="0"/>
        <w:snapToGrid w:val="0"/>
        <w:spacing w:line="480" w:lineRule="auto"/>
        <w:ind w:firstLineChars="50" w:firstLine="120"/>
        <w:rPr>
          <w:rFonts w:cs="Times New Roman"/>
          <w:sz w:val="24"/>
          <w:szCs w:val="24"/>
        </w:rPr>
      </w:pPr>
      <w:r w:rsidRPr="00213184">
        <w:rPr>
          <w:rFonts w:cs="Times New Roman" w:hint="eastAsia"/>
          <w:sz w:val="24"/>
          <w:szCs w:val="24"/>
        </w:rPr>
        <w:t xml:space="preserve">For </w:t>
      </w:r>
      <w:r w:rsidR="006904F8" w:rsidRPr="00213184">
        <w:rPr>
          <w:rFonts w:cs="Times New Roman"/>
          <w:sz w:val="24"/>
          <w:szCs w:val="24"/>
        </w:rPr>
        <w:t>English</w:t>
      </w:r>
      <w:r w:rsidRPr="00213184">
        <w:rPr>
          <w:rFonts w:cs="Times New Roman" w:hint="eastAsia"/>
          <w:sz w:val="24"/>
          <w:szCs w:val="24"/>
        </w:rPr>
        <w:t xml:space="preserve"> manuscripts, print Times New Roman, 12 point and </w:t>
      </w:r>
      <w:r w:rsidR="00C50363" w:rsidRPr="00213184">
        <w:rPr>
          <w:rFonts w:cs="Times New Roman"/>
          <w:sz w:val="24"/>
          <w:szCs w:val="24"/>
        </w:rPr>
        <w:t>double-spaced on A4 or Letter size paper, leaving a liberal margin (2</w:t>
      </w:r>
      <w:r w:rsidR="00837A4B" w:rsidRPr="00213184">
        <w:rPr>
          <w:rFonts w:cs="Times New Roman"/>
          <w:sz w:val="24"/>
          <w:szCs w:val="24"/>
        </w:rPr>
        <w:t xml:space="preserve"> </w:t>
      </w:r>
      <w:r w:rsidR="00C50363" w:rsidRPr="00213184">
        <w:rPr>
          <w:rFonts w:cs="Times New Roman"/>
          <w:sz w:val="24"/>
          <w:szCs w:val="24"/>
        </w:rPr>
        <w:t>cm) on all four sides. Approximately</w:t>
      </w:r>
      <w:r w:rsidR="00013687" w:rsidRPr="00213184">
        <w:rPr>
          <w:rFonts w:cs="Times New Roman"/>
          <w:sz w:val="24"/>
          <w:szCs w:val="24"/>
        </w:rPr>
        <w:t xml:space="preserve"> </w:t>
      </w:r>
      <w:r w:rsidR="00C50363" w:rsidRPr="00213184">
        <w:rPr>
          <w:rFonts w:cs="Times New Roman"/>
          <w:sz w:val="24"/>
          <w:szCs w:val="24"/>
        </w:rPr>
        <w:t>800 words will correspond to 1page of final print.</w:t>
      </w:r>
      <w:r w:rsidR="00013687" w:rsidRPr="00213184">
        <w:rPr>
          <w:rFonts w:cs="Times New Roman"/>
          <w:sz w:val="24"/>
          <w:szCs w:val="24"/>
        </w:rPr>
        <w:t xml:space="preserve"> The manuscript, including figures and tables, </w:t>
      </w:r>
      <w:r w:rsidR="00D50FC8" w:rsidRPr="00213184">
        <w:rPr>
          <w:rFonts w:cs="Times New Roman"/>
          <w:sz w:val="24"/>
          <w:szCs w:val="24"/>
        </w:rPr>
        <w:t>is</w:t>
      </w:r>
      <w:r w:rsidR="009D4DC0" w:rsidRPr="00213184">
        <w:rPr>
          <w:rFonts w:cs="Times New Roman"/>
          <w:sz w:val="24"/>
          <w:szCs w:val="24"/>
        </w:rPr>
        <w:t xml:space="preserve"> </w:t>
      </w:r>
      <w:r w:rsidR="00013687" w:rsidRPr="00213184">
        <w:rPr>
          <w:rFonts w:cs="Times New Roman"/>
          <w:sz w:val="24"/>
          <w:szCs w:val="24"/>
        </w:rPr>
        <w:t>limited in length to the following number of printed pages for manuscripts in either Japanese or English.</w:t>
      </w:r>
    </w:p>
    <w:p w14:paraId="29901F95" w14:textId="77777777" w:rsidR="002E4153" w:rsidRPr="00213184" w:rsidRDefault="003C6EB7" w:rsidP="002E4153">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hint="eastAsia"/>
          <w:sz w:val="24"/>
        </w:rPr>
        <w:t>Research paper:</w:t>
      </w:r>
      <w:r w:rsidR="0002047A" w:rsidRPr="00213184">
        <w:rPr>
          <w:rFonts w:ascii="Times New Roman" w:hAnsi="Times New Roman" w:cs="Times New Roman"/>
          <w:sz w:val="24"/>
        </w:rPr>
        <w:tab/>
      </w:r>
      <w:r w:rsidR="0016239F" w:rsidRPr="00213184">
        <w:rPr>
          <w:rFonts w:ascii="Times New Roman" w:hAnsi="Times New Roman" w:cs="Times New Roman"/>
          <w:sz w:val="24"/>
        </w:rPr>
        <w:t>6</w:t>
      </w:r>
      <w:r w:rsidRPr="00213184">
        <w:rPr>
          <w:rFonts w:ascii="Times New Roman" w:hAnsi="Times New Roman" w:cs="Times New Roman"/>
          <w:sz w:val="24"/>
        </w:rPr>
        <w:t xml:space="preserve"> pages</w:t>
      </w:r>
      <w:r w:rsidR="0002047A" w:rsidRPr="00213184">
        <w:rPr>
          <w:rFonts w:ascii="Times New Roman" w:hAnsi="Times New Roman" w:cs="Times New Roman"/>
          <w:sz w:val="24"/>
        </w:rPr>
        <w:tab/>
      </w:r>
      <w:r w:rsidR="00534B98" w:rsidRPr="00213184">
        <w:rPr>
          <w:rFonts w:ascii="Times New Roman" w:hAnsi="Times New Roman" w:cs="Times New Roman"/>
          <w:sz w:val="24"/>
        </w:rPr>
        <w:t>Discussion</w:t>
      </w:r>
      <w:r w:rsidR="0016239F" w:rsidRPr="00213184">
        <w:rPr>
          <w:rFonts w:ascii="Times New Roman" w:hAnsi="Times New Roman" w:cs="Times New Roman"/>
          <w:sz w:val="24"/>
        </w:rPr>
        <w:tab/>
        <w:t>2</w:t>
      </w:r>
      <w:r w:rsidR="00534B98" w:rsidRPr="00213184">
        <w:rPr>
          <w:rFonts w:ascii="Times New Roman" w:hAnsi="Times New Roman" w:cs="Times New Roman"/>
          <w:sz w:val="24"/>
        </w:rPr>
        <w:t xml:space="preserve"> pages</w:t>
      </w:r>
    </w:p>
    <w:p w14:paraId="191863EF" w14:textId="77777777" w:rsidR="002E4153" w:rsidRPr="00213184" w:rsidRDefault="00534B98" w:rsidP="002E4153">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hint="eastAsia"/>
          <w:sz w:val="24"/>
        </w:rPr>
        <w:t>Technical paper</w:t>
      </w:r>
      <w:r w:rsidR="0016239F" w:rsidRPr="00213184">
        <w:rPr>
          <w:rFonts w:ascii="Times New Roman" w:hAnsi="Times New Roman" w:cs="Times New Roman"/>
          <w:sz w:val="24"/>
        </w:rPr>
        <w:tab/>
        <w:t>6</w:t>
      </w:r>
      <w:r w:rsidRPr="00213184">
        <w:rPr>
          <w:rFonts w:ascii="Times New Roman" w:hAnsi="Times New Roman" w:cs="Times New Roman"/>
          <w:sz w:val="24"/>
        </w:rPr>
        <w:t xml:space="preserve"> pages</w:t>
      </w:r>
      <w:r w:rsidR="0002047A" w:rsidRPr="00213184">
        <w:rPr>
          <w:rFonts w:ascii="Times New Roman" w:hAnsi="Times New Roman" w:cs="Times New Roman"/>
          <w:sz w:val="24"/>
        </w:rPr>
        <w:tab/>
      </w:r>
      <w:r w:rsidRPr="00213184">
        <w:rPr>
          <w:rFonts w:ascii="Times New Roman" w:hAnsi="Times New Roman" w:cs="Times New Roman"/>
          <w:sz w:val="24"/>
        </w:rPr>
        <w:t>Feature article</w:t>
      </w:r>
      <w:r w:rsidR="0016239F" w:rsidRPr="00213184">
        <w:rPr>
          <w:rFonts w:ascii="Times New Roman" w:hAnsi="Times New Roman" w:cs="Times New Roman"/>
          <w:sz w:val="24"/>
        </w:rPr>
        <w:tab/>
        <w:t>6</w:t>
      </w:r>
      <w:r w:rsidRPr="00213184">
        <w:rPr>
          <w:rFonts w:ascii="Times New Roman" w:hAnsi="Times New Roman" w:cs="Times New Roman"/>
          <w:sz w:val="24"/>
        </w:rPr>
        <w:t xml:space="preserve"> pages</w:t>
      </w:r>
    </w:p>
    <w:p w14:paraId="57BE8244" w14:textId="77777777" w:rsidR="002E4153" w:rsidRPr="00213184" w:rsidRDefault="00534B98" w:rsidP="002E4153">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hint="eastAsia"/>
          <w:sz w:val="24"/>
        </w:rPr>
        <w:t>Review paper</w:t>
      </w:r>
      <w:r w:rsidR="002E4153" w:rsidRPr="00213184">
        <w:rPr>
          <w:rFonts w:ascii="Times New Roman" w:hAnsi="Times New Roman" w:cs="Times New Roman" w:hint="eastAsia"/>
          <w:sz w:val="24"/>
        </w:rPr>
        <w:tab/>
      </w:r>
      <w:r w:rsidR="0016239F" w:rsidRPr="00213184">
        <w:rPr>
          <w:rFonts w:ascii="Times New Roman" w:hAnsi="Times New Roman" w:cs="Times New Roman"/>
          <w:sz w:val="24"/>
        </w:rPr>
        <w:t>8</w:t>
      </w:r>
      <w:r w:rsidRPr="00213184">
        <w:rPr>
          <w:rFonts w:ascii="Times New Roman" w:hAnsi="Times New Roman" w:cs="Times New Roman"/>
          <w:sz w:val="24"/>
        </w:rPr>
        <w:t xml:space="preserve"> pages</w:t>
      </w:r>
      <w:r w:rsidR="0002047A" w:rsidRPr="00213184">
        <w:rPr>
          <w:rFonts w:ascii="Times New Roman" w:hAnsi="Times New Roman" w:cs="Times New Roman"/>
          <w:sz w:val="24"/>
        </w:rPr>
        <w:tab/>
      </w:r>
      <w:r w:rsidRPr="00213184">
        <w:rPr>
          <w:rFonts w:ascii="Times New Roman" w:hAnsi="Times New Roman" w:cs="Times New Roman"/>
          <w:sz w:val="24"/>
        </w:rPr>
        <w:t>Interpretive paper</w:t>
      </w:r>
      <w:r w:rsidR="0016239F" w:rsidRPr="00213184">
        <w:rPr>
          <w:rFonts w:ascii="Times New Roman" w:hAnsi="Times New Roman" w:cs="Times New Roman"/>
          <w:sz w:val="24"/>
        </w:rPr>
        <w:tab/>
        <w:t>6</w:t>
      </w:r>
      <w:r w:rsidRPr="00213184">
        <w:rPr>
          <w:rFonts w:ascii="Times New Roman" w:hAnsi="Times New Roman" w:cs="Times New Roman"/>
          <w:sz w:val="24"/>
        </w:rPr>
        <w:t xml:space="preserve"> pages</w:t>
      </w:r>
    </w:p>
    <w:p w14:paraId="42985E9E" w14:textId="252A1B2E" w:rsidR="002E4153" w:rsidRPr="00213184" w:rsidRDefault="00534B98" w:rsidP="002E4153">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sz w:val="24"/>
        </w:rPr>
        <w:t>Letter</w:t>
      </w:r>
      <w:r w:rsidR="0002047A" w:rsidRPr="00213184">
        <w:rPr>
          <w:rFonts w:ascii="Times New Roman" w:hAnsi="Times New Roman" w:cs="Times New Roman"/>
          <w:sz w:val="24"/>
        </w:rPr>
        <w:tab/>
        <w:t>2</w:t>
      </w:r>
      <w:r w:rsidRPr="00213184">
        <w:rPr>
          <w:rFonts w:ascii="Times New Roman" w:hAnsi="Times New Roman" w:cs="Times New Roman"/>
          <w:sz w:val="24"/>
        </w:rPr>
        <w:t xml:space="preserve"> pages</w:t>
      </w:r>
      <w:r w:rsidR="0002047A" w:rsidRPr="00213184">
        <w:rPr>
          <w:rFonts w:ascii="Times New Roman" w:hAnsi="Times New Roman" w:cs="Times New Roman"/>
          <w:sz w:val="24"/>
        </w:rPr>
        <w:tab/>
      </w:r>
      <w:proofErr w:type="gramStart"/>
      <w:r w:rsidRPr="00213184">
        <w:rPr>
          <w:rFonts w:ascii="Times New Roman" w:hAnsi="Times New Roman" w:cs="Times New Roman"/>
          <w:sz w:val="24"/>
        </w:rPr>
        <w:t>New</w:t>
      </w:r>
      <w:proofErr w:type="gramEnd"/>
      <w:r w:rsidRPr="00213184">
        <w:rPr>
          <w:rFonts w:ascii="Times New Roman" w:hAnsi="Times New Roman" w:cs="Times New Roman"/>
          <w:sz w:val="24"/>
        </w:rPr>
        <w:t xml:space="preserve"> face</w:t>
      </w:r>
      <w:r w:rsidRPr="00213184">
        <w:rPr>
          <w:rFonts w:ascii="Times New Roman" w:hAnsi="Times New Roman" w:cs="Times New Roman"/>
          <w:sz w:val="24"/>
        </w:rPr>
        <w:tab/>
      </w:r>
      <w:r w:rsidR="00C76845" w:rsidRPr="00213184">
        <w:rPr>
          <w:rFonts w:ascii="Times New Roman" w:hAnsi="Times New Roman" w:cs="Times New Roman"/>
          <w:sz w:val="24"/>
        </w:rPr>
        <w:t>4</w:t>
      </w:r>
      <w:r w:rsidRPr="00213184">
        <w:rPr>
          <w:rFonts w:ascii="Times New Roman" w:hAnsi="Times New Roman" w:cs="Times New Roman"/>
          <w:sz w:val="24"/>
        </w:rPr>
        <w:t xml:space="preserve"> pages</w:t>
      </w:r>
    </w:p>
    <w:p w14:paraId="6A72AD29" w14:textId="79E2A7AF" w:rsidR="002E4153" w:rsidRPr="00213184" w:rsidRDefault="00534B98">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sz w:val="24"/>
        </w:rPr>
        <w:t>Note</w:t>
      </w:r>
      <w:r w:rsidR="0002047A" w:rsidRPr="00213184">
        <w:rPr>
          <w:rFonts w:ascii="Times New Roman" w:hAnsi="Times New Roman" w:cs="Times New Roman"/>
          <w:sz w:val="24"/>
        </w:rPr>
        <w:tab/>
        <w:t>4</w:t>
      </w:r>
      <w:r w:rsidRPr="00213184">
        <w:rPr>
          <w:rFonts w:ascii="Times New Roman" w:hAnsi="Times New Roman" w:cs="Times New Roman"/>
          <w:sz w:val="24"/>
        </w:rPr>
        <w:t xml:space="preserve"> pages</w:t>
      </w:r>
      <w:r w:rsidR="003C6EB7" w:rsidRPr="00213184">
        <w:rPr>
          <w:rFonts w:ascii="Times New Roman" w:hAnsi="Times New Roman" w:cs="Times New Roman"/>
          <w:sz w:val="24"/>
        </w:rPr>
        <w:tab/>
      </w:r>
      <w:r w:rsidRPr="00213184">
        <w:rPr>
          <w:rFonts w:ascii="Times New Roman" w:hAnsi="Times New Roman" w:cs="Times New Roman"/>
          <w:sz w:val="24"/>
        </w:rPr>
        <w:t>Aerosol square</w:t>
      </w:r>
      <w:r w:rsidR="0002047A" w:rsidRPr="00213184">
        <w:rPr>
          <w:rFonts w:ascii="Times New Roman" w:hAnsi="Times New Roman" w:cs="Times New Roman"/>
          <w:sz w:val="24"/>
        </w:rPr>
        <w:t xml:space="preserve"> </w:t>
      </w:r>
      <w:r w:rsidRPr="00213184">
        <w:rPr>
          <w:rFonts w:ascii="Times New Roman" w:hAnsi="Times New Roman" w:cs="Times New Roman"/>
          <w:sz w:val="24"/>
        </w:rPr>
        <w:tab/>
      </w:r>
      <w:r w:rsidR="00935B54" w:rsidRPr="00213184">
        <w:rPr>
          <w:rFonts w:ascii="Times New Roman" w:hAnsi="Times New Roman" w:cs="Times New Roman"/>
          <w:sz w:val="24"/>
        </w:rPr>
        <w:t>a half</w:t>
      </w:r>
      <w:r w:rsidRPr="00213184">
        <w:rPr>
          <w:rFonts w:ascii="Times New Roman" w:hAnsi="Times New Roman" w:cs="Times New Roman"/>
          <w:sz w:val="24"/>
        </w:rPr>
        <w:t xml:space="preserve"> page</w:t>
      </w:r>
    </w:p>
    <w:p w14:paraId="4C69EEF6" w14:textId="4798FAC1" w:rsidR="002E4153" w:rsidRPr="00213184" w:rsidRDefault="006415CF" w:rsidP="00170C32">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hint="eastAsia"/>
          <w:sz w:val="24"/>
        </w:rPr>
        <w:t>Foreword</w:t>
      </w:r>
      <w:r w:rsidR="0002047A" w:rsidRPr="00213184">
        <w:rPr>
          <w:rFonts w:ascii="Times New Roman" w:hAnsi="Times New Roman" w:cs="Times New Roman"/>
          <w:sz w:val="24"/>
        </w:rPr>
        <w:tab/>
        <w:t>1</w:t>
      </w:r>
      <w:r w:rsidR="00534B98" w:rsidRPr="00213184">
        <w:rPr>
          <w:rFonts w:ascii="Times New Roman" w:hAnsi="Times New Roman" w:cs="Times New Roman"/>
          <w:sz w:val="24"/>
        </w:rPr>
        <w:t xml:space="preserve"> page</w:t>
      </w:r>
    </w:p>
    <w:p w14:paraId="170130E1" w14:textId="7CDB04B3" w:rsidR="00534B98" w:rsidRPr="00213184" w:rsidRDefault="00534B98" w:rsidP="002E4153">
      <w:pPr>
        <w:pStyle w:val="af0"/>
        <w:tabs>
          <w:tab w:val="left" w:pos="2552"/>
          <w:tab w:val="left" w:pos="4111"/>
          <w:tab w:val="left" w:pos="6521"/>
        </w:tabs>
        <w:adjustRightInd w:val="0"/>
        <w:snapToGrid w:val="0"/>
        <w:spacing w:line="480" w:lineRule="auto"/>
        <w:ind w:firstLineChars="100" w:firstLine="240"/>
        <w:rPr>
          <w:rFonts w:ascii="Times New Roman" w:hAnsi="Times New Roman" w:cs="Times New Roman"/>
          <w:sz w:val="24"/>
        </w:rPr>
      </w:pPr>
      <w:r w:rsidRPr="00213184">
        <w:rPr>
          <w:rFonts w:ascii="Times New Roman" w:hAnsi="Times New Roman" w:cs="Times New Roman"/>
          <w:sz w:val="24"/>
        </w:rPr>
        <w:t xml:space="preserve">My way, </w:t>
      </w:r>
      <w:r w:rsidR="00836F31" w:rsidRPr="00213184">
        <w:rPr>
          <w:rFonts w:ascii="Times New Roman" w:hAnsi="Times New Roman" w:cs="Times New Roman"/>
          <w:sz w:val="24"/>
        </w:rPr>
        <w:t>Á</w:t>
      </w:r>
      <w:r w:rsidRPr="00213184">
        <w:rPr>
          <w:rFonts w:ascii="Times New Roman" w:hAnsi="Times New Roman" w:cs="Times New Roman"/>
          <w:sz w:val="24"/>
        </w:rPr>
        <w:t xml:space="preserve"> la carte</w:t>
      </w:r>
      <w:r w:rsidR="00693935" w:rsidRPr="00213184">
        <w:rPr>
          <w:rFonts w:ascii="Times New Roman" w:hAnsi="Times New Roman" w:cs="Times New Roman"/>
          <w:sz w:val="24"/>
        </w:rPr>
        <w:t xml:space="preserve">, </w:t>
      </w:r>
      <w:r w:rsidRPr="00213184">
        <w:rPr>
          <w:rFonts w:ascii="Times New Roman" w:hAnsi="Times New Roman" w:cs="Times New Roman" w:hint="eastAsia"/>
          <w:sz w:val="24"/>
        </w:rPr>
        <w:t>Proposal</w:t>
      </w:r>
      <w:r w:rsidR="00693935" w:rsidRPr="00213184">
        <w:rPr>
          <w:rFonts w:ascii="Times New Roman" w:hAnsi="Times New Roman" w:cs="Times New Roman"/>
          <w:sz w:val="24"/>
        </w:rPr>
        <w:t xml:space="preserve">, </w:t>
      </w:r>
      <w:r w:rsidRPr="00213184">
        <w:rPr>
          <w:rFonts w:ascii="Times New Roman" w:hAnsi="Times New Roman" w:cs="Times New Roman" w:hint="eastAsia"/>
          <w:sz w:val="24"/>
        </w:rPr>
        <w:t>Event report</w:t>
      </w:r>
      <w:r w:rsidR="00693935" w:rsidRPr="00213184">
        <w:rPr>
          <w:rFonts w:ascii="Times New Roman" w:hAnsi="Times New Roman" w:cs="Times New Roman"/>
          <w:sz w:val="24"/>
        </w:rPr>
        <w:t>, etc.</w:t>
      </w:r>
      <w:r w:rsidRPr="00213184">
        <w:rPr>
          <w:rFonts w:ascii="Times New Roman" w:hAnsi="Times New Roman" w:cs="Times New Roman"/>
          <w:sz w:val="24"/>
        </w:rPr>
        <w:tab/>
      </w:r>
      <w:r w:rsidR="00693935" w:rsidRPr="00213184">
        <w:rPr>
          <w:rFonts w:ascii="Times New Roman" w:hAnsi="Times New Roman" w:cs="Times New Roman"/>
          <w:sz w:val="24"/>
        </w:rPr>
        <w:tab/>
      </w:r>
      <w:r w:rsidR="0002047A" w:rsidRPr="00213184">
        <w:rPr>
          <w:rFonts w:ascii="Times New Roman" w:hAnsi="Times New Roman" w:cs="Times New Roman"/>
          <w:sz w:val="24"/>
        </w:rPr>
        <w:t>2</w:t>
      </w:r>
      <w:r w:rsidRPr="00213184">
        <w:rPr>
          <w:rFonts w:ascii="Times New Roman" w:hAnsi="Times New Roman" w:cs="Times New Roman"/>
          <w:sz w:val="24"/>
        </w:rPr>
        <w:t xml:space="preserve"> pages</w:t>
      </w:r>
    </w:p>
    <w:p w14:paraId="23267122" w14:textId="77777777" w:rsidR="00D25914" w:rsidRPr="00213184" w:rsidRDefault="006365B8" w:rsidP="006C223F">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2.2 Format of manuscript</w:t>
      </w:r>
    </w:p>
    <w:p w14:paraId="14CEDF93" w14:textId="74CB0097" w:rsidR="00E52DE6" w:rsidRPr="00213184" w:rsidRDefault="00F7359B" w:rsidP="003D717A">
      <w:pPr>
        <w:pStyle w:val="15"/>
        <w:adjustRightInd w:val="0"/>
        <w:snapToGrid w:val="0"/>
        <w:spacing w:line="480" w:lineRule="auto"/>
        <w:ind w:firstLineChars="50" w:firstLine="120"/>
        <w:rPr>
          <w:sz w:val="24"/>
          <w:szCs w:val="24"/>
        </w:rPr>
      </w:pPr>
      <w:r w:rsidRPr="00213184">
        <w:rPr>
          <w:sz w:val="24"/>
          <w:szCs w:val="24"/>
        </w:rPr>
        <w:t>The m</w:t>
      </w:r>
      <w:r w:rsidR="00666E74" w:rsidRPr="00213184">
        <w:rPr>
          <w:rFonts w:hint="eastAsia"/>
          <w:sz w:val="24"/>
          <w:szCs w:val="24"/>
        </w:rPr>
        <w:t xml:space="preserve">anuscript </w:t>
      </w:r>
      <w:r w:rsidR="00666E74" w:rsidRPr="00213184">
        <w:rPr>
          <w:sz w:val="24"/>
          <w:szCs w:val="24"/>
        </w:rPr>
        <w:t xml:space="preserve">of </w:t>
      </w:r>
      <w:r w:rsidRPr="00213184">
        <w:rPr>
          <w:sz w:val="24"/>
          <w:szCs w:val="24"/>
        </w:rPr>
        <w:t xml:space="preserve">an </w:t>
      </w:r>
      <w:r w:rsidR="00666E74" w:rsidRPr="00213184">
        <w:rPr>
          <w:sz w:val="24"/>
          <w:szCs w:val="24"/>
        </w:rPr>
        <w:t xml:space="preserve">original paper and </w:t>
      </w:r>
      <w:r w:rsidR="0015304B" w:rsidRPr="00213184">
        <w:rPr>
          <w:sz w:val="24"/>
          <w:szCs w:val="24"/>
        </w:rPr>
        <w:t xml:space="preserve">a </w:t>
      </w:r>
      <w:r w:rsidR="00666E74" w:rsidRPr="00213184">
        <w:rPr>
          <w:sz w:val="24"/>
          <w:szCs w:val="24"/>
        </w:rPr>
        <w:t xml:space="preserve">feature article </w:t>
      </w:r>
      <w:r w:rsidR="00666E74" w:rsidRPr="00213184">
        <w:rPr>
          <w:rFonts w:hint="eastAsia"/>
          <w:sz w:val="24"/>
          <w:szCs w:val="24"/>
        </w:rPr>
        <w:t xml:space="preserve">should consist of </w:t>
      </w:r>
      <w:proofErr w:type="spellStart"/>
      <w:r w:rsidR="00666E74" w:rsidRPr="00213184">
        <w:rPr>
          <w:rFonts w:hint="eastAsia"/>
          <w:sz w:val="24"/>
          <w:szCs w:val="24"/>
        </w:rPr>
        <w:t>i</w:t>
      </w:r>
      <w:proofErr w:type="spellEnd"/>
      <w:r w:rsidR="00666E74" w:rsidRPr="00213184">
        <w:rPr>
          <w:rFonts w:hint="eastAsia"/>
          <w:sz w:val="24"/>
          <w:szCs w:val="24"/>
        </w:rPr>
        <w:t xml:space="preserve">) </w:t>
      </w:r>
      <w:r w:rsidR="00666E74" w:rsidRPr="00213184">
        <w:rPr>
          <w:sz w:val="24"/>
          <w:szCs w:val="24"/>
        </w:rPr>
        <w:t>abstract and</w:t>
      </w:r>
      <w:r w:rsidR="00274286" w:rsidRPr="00213184">
        <w:rPr>
          <w:sz w:val="24"/>
          <w:szCs w:val="24"/>
        </w:rPr>
        <w:t xml:space="preserve"> keywords</w:t>
      </w:r>
      <w:r w:rsidR="00666E74" w:rsidRPr="00213184">
        <w:rPr>
          <w:sz w:val="24"/>
          <w:szCs w:val="24"/>
        </w:rPr>
        <w:t xml:space="preserve">, ii) text, iii) </w:t>
      </w:r>
      <w:r w:rsidR="00382630" w:rsidRPr="00213184">
        <w:rPr>
          <w:sz w:val="24"/>
          <w:szCs w:val="24"/>
        </w:rPr>
        <w:t>n</w:t>
      </w:r>
      <w:r w:rsidR="00E736D5" w:rsidRPr="00213184">
        <w:rPr>
          <w:sz w:val="24"/>
          <w:szCs w:val="24"/>
        </w:rPr>
        <w:t>omenclature</w:t>
      </w:r>
      <w:r w:rsidR="00E736D5" w:rsidRPr="00213184">
        <w:rPr>
          <w:sz w:val="24"/>
          <w:szCs w:val="24"/>
        </w:rPr>
        <w:t>，</w:t>
      </w:r>
      <w:r w:rsidR="00E736D5" w:rsidRPr="00213184">
        <w:rPr>
          <w:rFonts w:hint="eastAsia"/>
          <w:sz w:val="24"/>
          <w:szCs w:val="24"/>
        </w:rPr>
        <w:t>ⅳ</w:t>
      </w:r>
      <w:r w:rsidR="00666E74" w:rsidRPr="00213184">
        <w:rPr>
          <w:rFonts w:hint="eastAsia"/>
          <w:sz w:val="24"/>
          <w:szCs w:val="24"/>
        </w:rPr>
        <w:t>) r</w:t>
      </w:r>
      <w:r w:rsidR="00E736D5" w:rsidRPr="00213184">
        <w:rPr>
          <w:rFonts w:hint="eastAsia"/>
          <w:sz w:val="24"/>
          <w:szCs w:val="24"/>
        </w:rPr>
        <w:t>eferences</w:t>
      </w:r>
      <w:r w:rsidR="00E736D5" w:rsidRPr="00213184">
        <w:rPr>
          <w:rFonts w:hint="eastAsia"/>
          <w:sz w:val="24"/>
          <w:szCs w:val="24"/>
        </w:rPr>
        <w:t>，</w:t>
      </w:r>
      <w:r w:rsidR="00666E74" w:rsidRPr="00213184">
        <w:rPr>
          <w:rFonts w:hint="eastAsia"/>
          <w:sz w:val="24"/>
          <w:szCs w:val="24"/>
        </w:rPr>
        <w:t>v)</w:t>
      </w:r>
      <w:r w:rsidR="00666E74" w:rsidRPr="00213184">
        <w:rPr>
          <w:sz w:val="24"/>
          <w:szCs w:val="24"/>
        </w:rPr>
        <w:t xml:space="preserve"> </w:t>
      </w:r>
      <w:r w:rsidR="00666E74" w:rsidRPr="00213184">
        <w:rPr>
          <w:rFonts w:hint="eastAsia"/>
          <w:sz w:val="24"/>
          <w:szCs w:val="24"/>
        </w:rPr>
        <w:t>t</w:t>
      </w:r>
      <w:r w:rsidR="00E736D5" w:rsidRPr="00213184">
        <w:rPr>
          <w:rFonts w:hint="eastAsia"/>
          <w:sz w:val="24"/>
          <w:szCs w:val="24"/>
        </w:rPr>
        <w:t>able</w:t>
      </w:r>
      <w:r w:rsidR="00666E74" w:rsidRPr="00213184">
        <w:rPr>
          <w:sz w:val="24"/>
          <w:szCs w:val="24"/>
        </w:rPr>
        <w:t>s</w:t>
      </w:r>
      <w:r w:rsidR="00666E74" w:rsidRPr="00213184">
        <w:rPr>
          <w:rFonts w:hint="eastAsia"/>
          <w:sz w:val="24"/>
          <w:szCs w:val="24"/>
        </w:rPr>
        <w:t>，</w:t>
      </w:r>
      <w:r w:rsidR="00382630" w:rsidRPr="00213184">
        <w:rPr>
          <w:rFonts w:hint="eastAsia"/>
          <w:sz w:val="24"/>
          <w:szCs w:val="24"/>
        </w:rPr>
        <w:t>a</w:t>
      </w:r>
      <w:r w:rsidR="00382630" w:rsidRPr="00213184">
        <w:rPr>
          <w:sz w:val="24"/>
          <w:szCs w:val="24"/>
        </w:rPr>
        <w:t xml:space="preserve">nd </w:t>
      </w:r>
      <w:r w:rsidR="00666E74" w:rsidRPr="00213184">
        <w:rPr>
          <w:rFonts w:hint="eastAsia"/>
          <w:sz w:val="24"/>
          <w:szCs w:val="24"/>
        </w:rPr>
        <w:t>ⅵ</w:t>
      </w:r>
      <w:r w:rsidR="00666E74" w:rsidRPr="00213184">
        <w:rPr>
          <w:rFonts w:hint="eastAsia"/>
          <w:sz w:val="24"/>
          <w:szCs w:val="24"/>
        </w:rPr>
        <w:t>) f</w:t>
      </w:r>
      <w:r w:rsidR="00E736D5" w:rsidRPr="00213184">
        <w:rPr>
          <w:rFonts w:hint="eastAsia"/>
          <w:sz w:val="24"/>
          <w:szCs w:val="24"/>
        </w:rPr>
        <w:t>igure</w:t>
      </w:r>
      <w:r w:rsidR="00382630" w:rsidRPr="00213184">
        <w:rPr>
          <w:sz w:val="24"/>
          <w:szCs w:val="24"/>
        </w:rPr>
        <w:t>s</w:t>
      </w:r>
      <w:r w:rsidR="00666E74" w:rsidRPr="00213184">
        <w:rPr>
          <w:sz w:val="24"/>
          <w:szCs w:val="24"/>
        </w:rPr>
        <w:t>.</w:t>
      </w:r>
    </w:p>
    <w:p w14:paraId="5F63C30C" w14:textId="4F0AFF15" w:rsidR="00C416CF" w:rsidRPr="00213184" w:rsidRDefault="00666E74" w:rsidP="006C223F">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 xml:space="preserve">2.3 </w:t>
      </w:r>
      <w:r w:rsidR="008D00E0" w:rsidRPr="00213184">
        <w:rPr>
          <w:rFonts w:ascii="Arial" w:eastAsia="ＭＳ ゴシック" w:hAnsi="Arial" w:cs="Arial" w:hint="eastAsia"/>
          <w:sz w:val="24"/>
          <w:szCs w:val="24"/>
        </w:rPr>
        <w:t xml:space="preserve">Notation </w:t>
      </w:r>
      <w:r w:rsidR="00AA11D8" w:rsidRPr="00213184">
        <w:rPr>
          <w:rFonts w:ascii="Arial" w:eastAsia="ＭＳ ゴシック" w:hAnsi="Arial" w:cs="Arial" w:hint="eastAsia"/>
          <w:sz w:val="24"/>
          <w:szCs w:val="24"/>
        </w:rPr>
        <w:t>for figures, tables and equation numbers in the text</w:t>
      </w:r>
    </w:p>
    <w:p w14:paraId="113E897D" w14:textId="77777777" w:rsidR="00666E74" w:rsidRPr="00213184" w:rsidRDefault="00666E74" w:rsidP="002E4153">
      <w:pPr>
        <w:adjustRightInd w:val="0"/>
        <w:snapToGrid w:val="0"/>
        <w:spacing w:line="480" w:lineRule="auto"/>
        <w:ind w:firstLineChars="50" w:firstLine="120"/>
        <w:rPr>
          <w:rFonts w:ascii="Times New Roman" w:hAnsi="Times New Roman"/>
          <w:sz w:val="24"/>
          <w:szCs w:val="24"/>
        </w:rPr>
      </w:pPr>
      <w:r w:rsidRPr="00213184">
        <w:rPr>
          <w:rFonts w:ascii="Times New Roman" w:hAnsi="Times New Roman"/>
          <w:sz w:val="24"/>
          <w:szCs w:val="24"/>
        </w:rPr>
        <w:lastRenderedPageBreak/>
        <w:t>1) Fig.1, Fig.1, 2</w:t>
      </w:r>
    </w:p>
    <w:p w14:paraId="272D49FE" w14:textId="77777777" w:rsidR="00666E74" w:rsidRPr="00213184" w:rsidRDefault="00666E74" w:rsidP="002E4153">
      <w:pPr>
        <w:adjustRightInd w:val="0"/>
        <w:snapToGrid w:val="0"/>
        <w:spacing w:line="480" w:lineRule="auto"/>
        <w:ind w:firstLineChars="50" w:firstLine="120"/>
        <w:rPr>
          <w:rFonts w:ascii="Times New Roman" w:hAnsi="Times New Roman"/>
          <w:sz w:val="24"/>
          <w:szCs w:val="24"/>
        </w:rPr>
      </w:pPr>
      <w:r w:rsidRPr="00213184">
        <w:rPr>
          <w:rFonts w:ascii="Times New Roman" w:hAnsi="Times New Roman"/>
          <w:sz w:val="24"/>
          <w:szCs w:val="24"/>
        </w:rPr>
        <w:t>2) Table 1, Tables 1, 2</w:t>
      </w:r>
    </w:p>
    <w:p w14:paraId="0F7C56FD" w14:textId="77777777" w:rsidR="00666E74" w:rsidRPr="00213184" w:rsidRDefault="00666E74" w:rsidP="002E4153">
      <w:pPr>
        <w:adjustRightInd w:val="0"/>
        <w:snapToGrid w:val="0"/>
        <w:spacing w:line="480" w:lineRule="auto"/>
        <w:ind w:firstLineChars="50" w:firstLine="120"/>
        <w:rPr>
          <w:rFonts w:ascii="Times New Roman" w:hAnsi="Times New Roman"/>
          <w:sz w:val="24"/>
          <w:szCs w:val="24"/>
        </w:rPr>
      </w:pPr>
      <w:r w:rsidRPr="00213184">
        <w:rPr>
          <w:rFonts w:ascii="Times New Roman" w:hAnsi="Times New Roman"/>
          <w:sz w:val="24"/>
          <w:szCs w:val="24"/>
        </w:rPr>
        <w:t xml:space="preserve">3) </w:t>
      </w:r>
      <w:proofErr w:type="gramStart"/>
      <w:r w:rsidRPr="00213184">
        <w:rPr>
          <w:rFonts w:ascii="Times New Roman" w:hAnsi="Times New Roman"/>
          <w:sz w:val="24"/>
          <w:szCs w:val="24"/>
        </w:rPr>
        <w:t>Eq.(</w:t>
      </w:r>
      <w:proofErr w:type="gramEnd"/>
      <w:r w:rsidRPr="00213184">
        <w:rPr>
          <w:rFonts w:ascii="Times New Roman" w:hAnsi="Times New Roman"/>
          <w:sz w:val="24"/>
          <w:szCs w:val="24"/>
        </w:rPr>
        <w:t xml:space="preserve">1), </w:t>
      </w:r>
      <w:proofErr w:type="spellStart"/>
      <w:proofErr w:type="gramStart"/>
      <w:r w:rsidRPr="00213184">
        <w:rPr>
          <w:rFonts w:ascii="Times New Roman" w:hAnsi="Times New Roman"/>
          <w:sz w:val="24"/>
          <w:szCs w:val="24"/>
        </w:rPr>
        <w:t>Eqs</w:t>
      </w:r>
      <w:proofErr w:type="spellEnd"/>
      <w:r w:rsidRPr="00213184">
        <w:rPr>
          <w:rFonts w:ascii="Times New Roman" w:hAnsi="Times New Roman"/>
          <w:sz w:val="24"/>
          <w:szCs w:val="24"/>
        </w:rPr>
        <w:t>.(</w:t>
      </w:r>
      <w:proofErr w:type="gramEnd"/>
      <w:r w:rsidRPr="00213184">
        <w:rPr>
          <w:rFonts w:ascii="Times New Roman" w:hAnsi="Times New Roman"/>
          <w:sz w:val="24"/>
          <w:szCs w:val="24"/>
        </w:rPr>
        <w:t>1), (2)</w:t>
      </w:r>
    </w:p>
    <w:p w14:paraId="3021E6DA" w14:textId="73E899D9" w:rsidR="00666E74" w:rsidRPr="00213184" w:rsidRDefault="00666E74" w:rsidP="002E4153">
      <w:pPr>
        <w:adjustRightInd w:val="0"/>
        <w:snapToGrid w:val="0"/>
        <w:spacing w:line="480" w:lineRule="auto"/>
        <w:ind w:firstLineChars="50" w:firstLine="120"/>
        <w:rPr>
          <w:rFonts w:ascii="Times New Roman" w:hAnsi="Times New Roman"/>
          <w:sz w:val="24"/>
          <w:szCs w:val="24"/>
        </w:rPr>
      </w:pPr>
      <w:r w:rsidRPr="00213184">
        <w:rPr>
          <w:rFonts w:ascii="Times New Roman" w:hAnsi="Times New Roman"/>
          <w:sz w:val="24"/>
          <w:szCs w:val="24"/>
        </w:rPr>
        <w:t>4)</w:t>
      </w:r>
      <w:r w:rsidRPr="00213184">
        <w:rPr>
          <w:rFonts w:ascii="Times New Roman" w:hAnsi="Times New Roman" w:hint="eastAsia"/>
          <w:sz w:val="24"/>
          <w:szCs w:val="24"/>
        </w:rPr>
        <w:t xml:space="preserve"> </w:t>
      </w:r>
      <w:r w:rsidRPr="00213184">
        <w:rPr>
          <w:rFonts w:ascii="Times New Roman" w:hAnsi="Times New Roman"/>
          <w:sz w:val="24"/>
          <w:szCs w:val="24"/>
        </w:rPr>
        <w:t xml:space="preserve">Figure and table numbers should be </w:t>
      </w:r>
      <w:proofErr w:type="gramStart"/>
      <w:r w:rsidR="00302595" w:rsidRPr="00213184">
        <w:rPr>
          <w:rFonts w:ascii="Times New Roman" w:hAnsi="Times New Roman"/>
          <w:sz w:val="24"/>
          <w:szCs w:val="24"/>
        </w:rPr>
        <w:t>bold at</w:t>
      </w:r>
      <w:proofErr w:type="gramEnd"/>
      <w:r w:rsidR="00302595" w:rsidRPr="00213184">
        <w:rPr>
          <w:rFonts w:ascii="Times New Roman" w:hAnsi="Times New Roman"/>
          <w:sz w:val="24"/>
          <w:szCs w:val="24"/>
        </w:rPr>
        <w:t xml:space="preserve"> </w:t>
      </w:r>
      <w:r w:rsidRPr="00213184">
        <w:rPr>
          <w:rFonts w:ascii="Times New Roman" w:hAnsi="Times New Roman"/>
          <w:sz w:val="24"/>
          <w:szCs w:val="24"/>
        </w:rPr>
        <w:t>the first time they appear.</w:t>
      </w:r>
    </w:p>
    <w:p w14:paraId="1FA202DA" w14:textId="77777777" w:rsidR="00C76845" w:rsidRPr="00213184" w:rsidRDefault="00702C9B" w:rsidP="006C223F">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2.4</w:t>
      </w:r>
      <w:r w:rsidR="001540BE" w:rsidRPr="00213184">
        <w:rPr>
          <w:rFonts w:ascii="Arial" w:eastAsia="ＭＳ ゴシック" w:hAnsi="Arial" w:cs="Arial" w:hint="eastAsia"/>
          <w:sz w:val="24"/>
          <w:szCs w:val="24"/>
        </w:rPr>
        <w:t xml:space="preserve"> </w:t>
      </w:r>
      <w:r w:rsidR="00AA11D8" w:rsidRPr="00213184">
        <w:rPr>
          <w:rFonts w:ascii="Arial" w:eastAsia="ＭＳ ゴシック" w:hAnsi="Arial" w:cs="Arial"/>
          <w:sz w:val="24"/>
          <w:szCs w:val="24"/>
        </w:rPr>
        <w:t>Nomenclature</w:t>
      </w:r>
    </w:p>
    <w:p w14:paraId="25542DE1" w14:textId="1D5523BE" w:rsidR="00C76845" w:rsidRPr="00213184" w:rsidRDefault="00702C9B" w:rsidP="003D717A">
      <w:pPr>
        <w:pStyle w:val="15"/>
        <w:adjustRightInd w:val="0"/>
        <w:snapToGrid w:val="0"/>
        <w:spacing w:line="480" w:lineRule="auto"/>
        <w:ind w:firstLineChars="50" w:firstLine="120"/>
        <w:rPr>
          <w:sz w:val="24"/>
          <w:szCs w:val="24"/>
        </w:rPr>
      </w:pPr>
      <w:r w:rsidRPr="00213184">
        <w:rPr>
          <w:sz w:val="24"/>
          <w:szCs w:val="24"/>
        </w:rPr>
        <w:t>Use the International System of Units (SI) for units in the text. Quantity symbols, unit</w:t>
      </w:r>
      <w:r w:rsidR="00672406" w:rsidRPr="00213184">
        <w:rPr>
          <w:rFonts w:hint="eastAsia"/>
          <w:sz w:val="24"/>
          <w:szCs w:val="24"/>
        </w:rPr>
        <w:t>s</w:t>
      </w:r>
      <w:r w:rsidRPr="00213184">
        <w:rPr>
          <w:sz w:val="24"/>
          <w:szCs w:val="24"/>
        </w:rPr>
        <w:t>, chemical symbols</w:t>
      </w:r>
      <w:r w:rsidR="00084726" w:rsidRPr="00213184">
        <w:rPr>
          <w:rFonts w:hint="eastAsia"/>
          <w:sz w:val="24"/>
          <w:szCs w:val="24"/>
        </w:rPr>
        <w:t>,</w:t>
      </w:r>
      <w:r w:rsidR="00997A36" w:rsidRPr="00213184">
        <w:rPr>
          <w:sz w:val="24"/>
          <w:szCs w:val="24"/>
        </w:rPr>
        <w:t xml:space="preserve"> </w:t>
      </w:r>
      <w:r w:rsidRPr="00213184">
        <w:rPr>
          <w:sz w:val="24"/>
          <w:szCs w:val="24"/>
        </w:rPr>
        <w:t xml:space="preserve">and mathematical symbols should follow below </w:t>
      </w:r>
      <w:r w:rsidR="004D3D26" w:rsidRPr="00213184">
        <w:rPr>
          <w:sz w:val="24"/>
          <w:szCs w:val="24"/>
        </w:rPr>
        <w:t xml:space="preserve">the </w:t>
      </w:r>
      <w:r w:rsidRPr="00213184">
        <w:rPr>
          <w:sz w:val="24"/>
          <w:szCs w:val="24"/>
        </w:rPr>
        <w:t>lists of the most important notation rules</w:t>
      </w:r>
      <w:r w:rsidR="004D3D26" w:rsidRPr="00213184">
        <w:rPr>
          <w:sz w:val="24"/>
          <w:szCs w:val="24"/>
        </w:rPr>
        <w:t xml:space="preserve"> below</w:t>
      </w:r>
      <w:r w:rsidRPr="00213184">
        <w:rPr>
          <w:sz w:val="24"/>
          <w:szCs w:val="24"/>
        </w:rPr>
        <w:t>.</w:t>
      </w:r>
    </w:p>
    <w:p w14:paraId="2970CB8F" w14:textId="6649007F" w:rsidR="00C76845" w:rsidRPr="00213184" w:rsidRDefault="00702C9B" w:rsidP="006904F8">
      <w:pPr>
        <w:numPr>
          <w:ilvl w:val="0"/>
          <w:numId w:val="21"/>
        </w:numPr>
        <w:adjustRightInd w:val="0"/>
        <w:snapToGrid w:val="0"/>
        <w:spacing w:line="480" w:lineRule="auto"/>
        <w:rPr>
          <w:rFonts w:ascii="Times New Roman" w:hAnsi="Times New Roman"/>
          <w:sz w:val="24"/>
          <w:szCs w:val="24"/>
        </w:rPr>
      </w:pPr>
      <w:r w:rsidRPr="00213184">
        <w:rPr>
          <w:rFonts w:ascii="Times New Roman" w:hAnsi="Times New Roman" w:hint="eastAsia"/>
          <w:sz w:val="24"/>
          <w:szCs w:val="24"/>
        </w:rPr>
        <w:t>Quantity symbols should be italic</w:t>
      </w:r>
      <w:r w:rsidRPr="00213184">
        <w:rPr>
          <w:rFonts w:ascii="Times New Roman" w:hAnsi="Times New Roman"/>
          <w:sz w:val="24"/>
          <w:szCs w:val="24"/>
        </w:rPr>
        <w:t xml:space="preserve"> </w:t>
      </w:r>
      <w:r w:rsidR="00A50E8B" w:rsidRPr="00213184">
        <w:rPr>
          <w:rFonts w:ascii="Times New Roman" w:hAnsi="Times New Roman"/>
          <w:sz w:val="24"/>
          <w:szCs w:val="24"/>
        </w:rPr>
        <w:tab/>
      </w:r>
      <w:r w:rsidRPr="00213184">
        <w:rPr>
          <w:rFonts w:ascii="Times New Roman" w:hAnsi="Times New Roman"/>
          <w:sz w:val="24"/>
          <w:szCs w:val="24"/>
        </w:rPr>
        <w:t>e.g.</w:t>
      </w:r>
      <w:r w:rsidR="009F2294" w:rsidRPr="00213184">
        <w:rPr>
          <w:rFonts w:ascii="Times New Roman" w:hAnsi="Times New Roman"/>
          <w:sz w:val="24"/>
          <w:szCs w:val="24"/>
        </w:rPr>
        <w:t xml:space="preserve">: </w:t>
      </w:r>
      <w:r w:rsidR="00C76845" w:rsidRPr="00213184">
        <w:rPr>
          <w:rFonts w:ascii="Times New Roman" w:hAnsi="Times New Roman"/>
          <w:i/>
          <w:sz w:val="24"/>
          <w:szCs w:val="24"/>
        </w:rPr>
        <w:t>m</w:t>
      </w:r>
      <w:r w:rsidR="00C76845" w:rsidRPr="00213184">
        <w:rPr>
          <w:rFonts w:ascii="Times New Roman" w:hAnsi="Times New Roman"/>
          <w:sz w:val="24"/>
          <w:szCs w:val="24"/>
        </w:rPr>
        <w:t>(</w:t>
      </w:r>
      <w:r w:rsidR="009F2294" w:rsidRPr="00213184">
        <w:rPr>
          <w:rFonts w:ascii="Times New Roman" w:hAnsi="Times New Roman"/>
          <w:sz w:val="24"/>
          <w:szCs w:val="24"/>
        </w:rPr>
        <w:t>mass</w:t>
      </w:r>
      <w:r w:rsidR="00C76845" w:rsidRPr="00213184">
        <w:rPr>
          <w:rFonts w:ascii="Times New Roman" w:hAnsi="Times New Roman"/>
          <w:sz w:val="24"/>
          <w:szCs w:val="24"/>
        </w:rPr>
        <w:t>),</w:t>
      </w:r>
      <w:r w:rsidR="009F2294" w:rsidRPr="00213184">
        <w:rPr>
          <w:rFonts w:ascii="Times New Roman" w:hAnsi="Times New Roman"/>
          <w:sz w:val="24"/>
          <w:szCs w:val="24"/>
        </w:rPr>
        <w:t xml:space="preserve"> </w:t>
      </w:r>
      <w:r w:rsidR="009F2294" w:rsidRPr="00213184">
        <w:rPr>
          <w:rFonts w:ascii="Times New Roman" w:hAnsi="Times New Roman"/>
          <w:i/>
          <w:sz w:val="24"/>
          <w:szCs w:val="24"/>
        </w:rPr>
        <w:t>ρ</w:t>
      </w:r>
      <w:r w:rsidR="00C76845" w:rsidRPr="00213184">
        <w:rPr>
          <w:rFonts w:ascii="Times New Roman" w:hAnsi="Times New Roman"/>
          <w:sz w:val="24"/>
          <w:szCs w:val="24"/>
        </w:rPr>
        <w:t>(</w:t>
      </w:r>
      <w:r w:rsidR="009F2294" w:rsidRPr="00213184">
        <w:rPr>
          <w:rFonts w:ascii="Times New Roman" w:hAnsi="Times New Roman"/>
          <w:sz w:val="24"/>
          <w:szCs w:val="24"/>
        </w:rPr>
        <w:t>density</w:t>
      </w:r>
      <w:r w:rsidR="00C76845" w:rsidRPr="00213184">
        <w:rPr>
          <w:rFonts w:ascii="Times New Roman" w:hAnsi="Times New Roman"/>
          <w:sz w:val="24"/>
          <w:szCs w:val="24"/>
        </w:rPr>
        <w:t>),</w:t>
      </w:r>
      <w:r w:rsidR="009F2294" w:rsidRPr="00213184">
        <w:rPr>
          <w:rFonts w:ascii="Times New Roman" w:hAnsi="Times New Roman"/>
          <w:sz w:val="24"/>
          <w:szCs w:val="24"/>
        </w:rPr>
        <w:t xml:space="preserve"> </w:t>
      </w:r>
      <w:r w:rsidR="00C76845" w:rsidRPr="00213184">
        <w:rPr>
          <w:rFonts w:ascii="Times New Roman" w:hAnsi="Times New Roman"/>
          <w:i/>
          <w:sz w:val="24"/>
          <w:szCs w:val="24"/>
        </w:rPr>
        <w:t>p</w:t>
      </w:r>
      <w:r w:rsidR="00C76845" w:rsidRPr="00213184">
        <w:rPr>
          <w:rFonts w:ascii="Times New Roman" w:hAnsi="Times New Roman"/>
          <w:sz w:val="24"/>
          <w:szCs w:val="24"/>
        </w:rPr>
        <w:t>(</w:t>
      </w:r>
      <w:r w:rsidR="009F2294" w:rsidRPr="00213184">
        <w:rPr>
          <w:rFonts w:ascii="Times New Roman" w:hAnsi="Times New Roman"/>
          <w:sz w:val="24"/>
          <w:szCs w:val="24"/>
        </w:rPr>
        <w:t>pressure</w:t>
      </w:r>
      <w:r w:rsidR="00C76845" w:rsidRPr="00213184">
        <w:rPr>
          <w:rFonts w:ascii="Times New Roman" w:hAnsi="Times New Roman"/>
          <w:sz w:val="24"/>
          <w:szCs w:val="24"/>
        </w:rPr>
        <w:t xml:space="preserve">) </w:t>
      </w:r>
    </w:p>
    <w:p w14:paraId="673DF6FA" w14:textId="77777777" w:rsidR="00C76845" w:rsidRPr="00213184" w:rsidRDefault="009F2294" w:rsidP="006904F8">
      <w:pPr>
        <w:numPr>
          <w:ilvl w:val="0"/>
          <w:numId w:val="21"/>
        </w:numPr>
        <w:adjustRightInd w:val="0"/>
        <w:snapToGrid w:val="0"/>
        <w:spacing w:line="480" w:lineRule="auto"/>
        <w:rPr>
          <w:rFonts w:ascii="Times New Roman" w:hAnsi="Times New Roman"/>
          <w:i/>
          <w:sz w:val="24"/>
          <w:szCs w:val="24"/>
        </w:rPr>
      </w:pPr>
      <w:r w:rsidRPr="00213184">
        <w:rPr>
          <w:rFonts w:ascii="Times New Roman" w:hAnsi="Times New Roman"/>
          <w:sz w:val="24"/>
          <w:szCs w:val="24"/>
        </w:rPr>
        <w:t xml:space="preserve">Dimensionless parameters should be italic </w:t>
      </w:r>
      <w:r w:rsidR="00A50E8B" w:rsidRPr="00213184">
        <w:rPr>
          <w:rFonts w:ascii="Times New Roman" w:hAnsi="Times New Roman"/>
          <w:sz w:val="24"/>
          <w:szCs w:val="24"/>
        </w:rPr>
        <w:tab/>
      </w:r>
      <w:r w:rsidRPr="00213184">
        <w:rPr>
          <w:rFonts w:ascii="Times New Roman" w:hAnsi="Times New Roman"/>
          <w:sz w:val="24"/>
          <w:szCs w:val="24"/>
        </w:rPr>
        <w:t>e.g.</w:t>
      </w:r>
      <w:r w:rsidR="00C76845" w:rsidRPr="00213184">
        <w:rPr>
          <w:rFonts w:ascii="Times New Roman" w:hAnsi="Times New Roman"/>
          <w:sz w:val="24"/>
          <w:szCs w:val="24"/>
        </w:rPr>
        <w:t>:</w:t>
      </w:r>
      <w:r w:rsidRPr="00213184">
        <w:rPr>
          <w:rFonts w:ascii="Times New Roman" w:hAnsi="Times New Roman"/>
          <w:sz w:val="24"/>
          <w:szCs w:val="24"/>
        </w:rPr>
        <w:t xml:space="preserve"> </w:t>
      </w:r>
      <w:r w:rsidR="00C76845" w:rsidRPr="00213184">
        <w:rPr>
          <w:rFonts w:ascii="Times New Roman" w:hAnsi="Times New Roman"/>
          <w:i/>
          <w:sz w:val="24"/>
          <w:szCs w:val="24"/>
        </w:rPr>
        <w:t>Re</w:t>
      </w:r>
      <w:r w:rsidR="00C76845" w:rsidRPr="00213184">
        <w:rPr>
          <w:rFonts w:ascii="Times New Roman" w:hAnsi="Times New Roman"/>
          <w:sz w:val="24"/>
          <w:szCs w:val="24"/>
        </w:rPr>
        <w:t xml:space="preserve">, </w:t>
      </w:r>
      <w:r w:rsidR="00C76845" w:rsidRPr="00213184">
        <w:rPr>
          <w:rFonts w:ascii="Times New Roman" w:hAnsi="Times New Roman"/>
          <w:i/>
          <w:sz w:val="24"/>
          <w:szCs w:val="24"/>
        </w:rPr>
        <w:t>Pe</w:t>
      </w:r>
      <w:r w:rsidR="00C76845" w:rsidRPr="00213184">
        <w:rPr>
          <w:rFonts w:ascii="Times New Roman" w:hAnsi="Times New Roman"/>
          <w:sz w:val="24"/>
          <w:szCs w:val="24"/>
        </w:rPr>
        <w:t xml:space="preserve">, </w:t>
      </w:r>
      <w:proofErr w:type="spellStart"/>
      <w:r w:rsidR="00C76845" w:rsidRPr="00213184">
        <w:rPr>
          <w:rFonts w:ascii="Times New Roman" w:hAnsi="Times New Roman"/>
          <w:i/>
          <w:sz w:val="24"/>
          <w:szCs w:val="24"/>
        </w:rPr>
        <w:t>Kn</w:t>
      </w:r>
      <w:proofErr w:type="spellEnd"/>
      <w:r w:rsidR="00C76845" w:rsidRPr="00213184">
        <w:rPr>
          <w:rFonts w:ascii="Times New Roman" w:hAnsi="Times New Roman"/>
          <w:sz w:val="24"/>
          <w:szCs w:val="24"/>
        </w:rPr>
        <w:t xml:space="preserve">, </w:t>
      </w:r>
      <w:r w:rsidR="00C76845" w:rsidRPr="00213184">
        <w:rPr>
          <w:rFonts w:ascii="Times New Roman" w:hAnsi="Times New Roman"/>
          <w:i/>
          <w:sz w:val="24"/>
          <w:szCs w:val="24"/>
        </w:rPr>
        <w:t>Fr</w:t>
      </w:r>
    </w:p>
    <w:p w14:paraId="4F38C058" w14:textId="19A4E520" w:rsidR="00C76845" w:rsidRPr="00213184" w:rsidRDefault="00C652F1" w:rsidP="006904F8">
      <w:pPr>
        <w:numPr>
          <w:ilvl w:val="0"/>
          <w:numId w:val="20"/>
        </w:numPr>
        <w:adjustRightInd w:val="0"/>
        <w:snapToGrid w:val="0"/>
        <w:spacing w:line="480" w:lineRule="auto"/>
        <w:rPr>
          <w:rFonts w:ascii="Times New Roman" w:hAnsi="Times New Roman"/>
          <w:sz w:val="24"/>
          <w:szCs w:val="24"/>
        </w:rPr>
      </w:pPr>
      <w:r w:rsidRPr="00213184">
        <w:rPr>
          <w:rFonts w:ascii="Times New Roman" w:hAnsi="Times New Roman"/>
          <w:sz w:val="24"/>
          <w:szCs w:val="24"/>
        </w:rPr>
        <w:t>Unit symbols should be</w:t>
      </w:r>
      <w:r w:rsidR="00B02F7A" w:rsidRPr="00213184">
        <w:rPr>
          <w:rFonts w:ascii="Times New Roman" w:hAnsi="Times New Roman"/>
          <w:sz w:val="24"/>
          <w:szCs w:val="24"/>
        </w:rPr>
        <w:t xml:space="preserve"> </w:t>
      </w:r>
      <w:r w:rsidR="003C35FA" w:rsidRPr="00213184">
        <w:rPr>
          <w:rFonts w:ascii="Times New Roman" w:hAnsi="Times New Roman"/>
          <w:sz w:val="24"/>
          <w:szCs w:val="24"/>
        </w:rPr>
        <w:t>Roman</w:t>
      </w:r>
      <w:r w:rsidRPr="00213184">
        <w:rPr>
          <w:rFonts w:ascii="Times New Roman" w:hAnsi="Times New Roman"/>
          <w:sz w:val="24"/>
          <w:szCs w:val="24"/>
        </w:rPr>
        <w:tab/>
      </w:r>
      <w:r w:rsidRPr="00213184">
        <w:rPr>
          <w:rFonts w:ascii="Times New Roman" w:hAnsi="Times New Roman"/>
          <w:sz w:val="24"/>
          <w:szCs w:val="24"/>
        </w:rPr>
        <w:tab/>
        <w:t>e.g.</w:t>
      </w:r>
      <w:r w:rsidR="00C76845" w:rsidRPr="00213184">
        <w:rPr>
          <w:rFonts w:ascii="Times New Roman" w:hAnsi="Times New Roman"/>
          <w:sz w:val="24"/>
          <w:szCs w:val="24"/>
        </w:rPr>
        <w:t>:</w:t>
      </w:r>
      <w:r w:rsidRPr="00213184">
        <w:rPr>
          <w:rFonts w:ascii="Times New Roman" w:hAnsi="Times New Roman"/>
          <w:sz w:val="24"/>
          <w:szCs w:val="24"/>
        </w:rPr>
        <w:t xml:space="preserve"> </w:t>
      </w:r>
      <w:r w:rsidR="00C76845" w:rsidRPr="00213184">
        <w:rPr>
          <w:rFonts w:ascii="Times New Roman" w:hAnsi="Times New Roman"/>
          <w:sz w:val="24"/>
          <w:szCs w:val="24"/>
        </w:rPr>
        <w:t>N, Pa, N</w:t>
      </w:r>
      <w:r w:rsidR="00BF0FF6" w:rsidRPr="00213184">
        <w:rPr>
          <w:rFonts w:ascii="Segoe UI Symbol" w:hAnsi="Segoe UI Symbol" w:cs="Segoe UI Symbol"/>
          <w:bCs/>
        </w:rPr>
        <w:t>･</w:t>
      </w:r>
      <w:r w:rsidR="0082603B" w:rsidRPr="00213184">
        <w:rPr>
          <w:rFonts w:ascii="Times New Roman" w:hAnsi="Times New Roman"/>
          <w:sz w:val="24"/>
          <w:szCs w:val="24"/>
        </w:rPr>
        <w:t xml:space="preserve">m, </w:t>
      </w:r>
      <w:r w:rsidR="0082603B" w:rsidRPr="00213184">
        <w:rPr>
          <w:rFonts w:ascii="Times New Roman" w:hAnsi="Times New Roman"/>
          <w:bCs/>
        </w:rPr>
        <w:t>J</w:t>
      </w:r>
      <w:r w:rsidR="0082603B" w:rsidRPr="00213184">
        <w:rPr>
          <w:rFonts w:ascii="Times New Roman" w:hAnsi="Times New Roman"/>
          <w:bCs/>
        </w:rPr>
        <w:t>･</w:t>
      </w:r>
      <w:r w:rsidR="0082603B" w:rsidRPr="00213184">
        <w:rPr>
          <w:rFonts w:ascii="Times New Roman" w:hAnsi="Times New Roman"/>
          <w:bCs/>
        </w:rPr>
        <w:t>kg</w:t>
      </w:r>
      <w:r w:rsidR="0082603B" w:rsidRPr="00213184">
        <w:rPr>
          <w:rFonts w:ascii="Times New Roman" w:hAnsi="Times New Roman"/>
          <w:bCs/>
          <w:vertAlign w:val="superscript"/>
        </w:rPr>
        <w:t>-1</w:t>
      </w:r>
      <w:r w:rsidR="0082603B" w:rsidRPr="00213184">
        <w:rPr>
          <w:rFonts w:ascii="Segoe UI Symbol" w:hAnsi="Segoe UI Symbol" w:cs="Segoe UI Symbol"/>
          <w:bCs/>
        </w:rPr>
        <w:t>･</w:t>
      </w:r>
      <w:r w:rsidR="0082603B" w:rsidRPr="00213184">
        <w:rPr>
          <w:rFonts w:ascii="Times New Roman" w:hAnsi="Times New Roman"/>
          <w:bCs/>
        </w:rPr>
        <w:t>K</w:t>
      </w:r>
      <w:r w:rsidR="0082603B" w:rsidRPr="00213184">
        <w:rPr>
          <w:rFonts w:ascii="Times New Roman" w:hAnsi="Times New Roman"/>
          <w:bCs/>
          <w:vertAlign w:val="superscript"/>
        </w:rPr>
        <w:t>-1</w:t>
      </w:r>
    </w:p>
    <w:p w14:paraId="4F37BC8B" w14:textId="65F6C00F" w:rsidR="00C76845" w:rsidRPr="00213184" w:rsidRDefault="00C652F1" w:rsidP="006904F8">
      <w:pPr>
        <w:numPr>
          <w:ilvl w:val="0"/>
          <w:numId w:val="20"/>
        </w:numPr>
        <w:adjustRightInd w:val="0"/>
        <w:snapToGrid w:val="0"/>
        <w:spacing w:line="480" w:lineRule="auto"/>
        <w:rPr>
          <w:rFonts w:ascii="Times New Roman" w:hAnsi="Times New Roman"/>
          <w:sz w:val="24"/>
          <w:szCs w:val="24"/>
        </w:rPr>
      </w:pPr>
      <w:r w:rsidRPr="00213184">
        <w:rPr>
          <w:rFonts w:ascii="Times New Roman" w:hAnsi="Times New Roman"/>
          <w:sz w:val="24"/>
          <w:szCs w:val="24"/>
        </w:rPr>
        <w:t>Chemical symbols should be</w:t>
      </w:r>
      <w:r w:rsidR="00B02F7A" w:rsidRPr="00213184">
        <w:rPr>
          <w:rFonts w:ascii="Times New Roman" w:hAnsi="Times New Roman"/>
          <w:sz w:val="24"/>
          <w:szCs w:val="24"/>
        </w:rPr>
        <w:t xml:space="preserve"> </w:t>
      </w:r>
      <w:r w:rsidR="003C35FA" w:rsidRPr="00213184">
        <w:rPr>
          <w:rFonts w:ascii="Times New Roman" w:hAnsi="Times New Roman"/>
          <w:sz w:val="24"/>
          <w:szCs w:val="24"/>
        </w:rPr>
        <w:t>Roman</w:t>
      </w:r>
      <w:r w:rsidRPr="00213184">
        <w:rPr>
          <w:rFonts w:ascii="Times New Roman" w:hAnsi="Times New Roman"/>
          <w:sz w:val="24"/>
          <w:szCs w:val="24"/>
        </w:rPr>
        <w:tab/>
        <w:t xml:space="preserve">e.g.: </w:t>
      </w:r>
      <w:r w:rsidR="00C76845" w:rsidRPr="00213184">
        <w:rPr>
          <w:rFonts w:ascii="Times New Roman" w:hAnsi="Times New Roman"/>
          <w:sz w:val="24"/>
          <w:szCs w:val="24"/>
        </w:rPr>
        <w:t xml:space="preserve">He, C, </w:t>
      </w:r>
      <w:r w:rsidR="0082603B" w:rsidRPr="00213184">
        <w:rPr>
          <w:rFonts w:ascii="Times New Roman" w:hAnsi="Times New Roman"/>
          <w:sz w:val="24"/>
          <w:szCs w:val="24"/>
        </w:rPr>
        <w:t>H</w:t>
      </w:r>
      <w:r w:rsidR="0082603B" w:rsidRPr="00213184">
        <w:rPr>
          <w:rFonts w:ascii="Times New Roman" w:hAnsi="Times New Roman"/>
          <w:sz w:val="24"/>
          <w:szCs w:val="24"/>
          <w:vertAlign w:val="subscript"/>
        </w:rPr>
        <w:t>2</w:t>
      </w:r>
      <w:r w:rsidR="0082603B" w:rsidRPr="00213184">
        <w:rPr>
          <w:rFonts w:ascii="Times New Roman" w:hAnsi="Times New Roman"/>
          <w:sz w:val="24"/>
          <w:szCs w:val="24"/>
        </w:rPr>
        <w:t xml:space="preserve">O, </w:t>
      </w:r>
      <w:r w:rsidR="00C76845" w:rsidRPr="00213184">
        <w:rPr>
          <w:rFonts w:ascii="Times New Roman" w:hAnsi="Times New Roman"/>
          <w:sz w:val="24"/>
          <w:szCs w:val="24"/>
        </w:rPr>
        <w:t>Ca</w:t>
      </w:r>
      <w:r w:rsidR="0082603B" w:rsidRPr="00213184">
        <w:rPr>
          <w:rFonts w:ascii="Times New Roman" w:hAnsi="Times New Roman"/>
          <w:sz w:val="24"/>
          <w:szCs w:val="24"/>
          <w:vertAlign w:val="superscript"/>
        </w:rPr>
        <w:t>2+</w:t>
      </w:r>
    </w:p>
    <w:p w14:paraId="284912C3" w14:textId="4632EB92" w:rsidR="00C76845" w:rsidRPr="00213184" w:rsidRDefault="00C652F1" w:rsidP="006904F8">
      <w:pPr>
        <w:numPr>
          <w:ilvl w:val="0"/>
          <w:numId w:val="20"/>
        </w:numPr>
        <w:adjustRightInd w:val="0"/>
        <w:snapToGrid w:val="0"/>
        <w:spacing w:line="480" w:lineRule="auto"/>
        <w:rPr>
          <w:rFonts w:ascii="Times New Roman" w:hAnsi="Times New Roman"/>
          <w:sz w:val="24"/>
          <w:szCs w:val="24"/>
        </w:rPr>
      </w:pPr>
      <w:r w:rsidRPr="00213184">
        <w:rPr>
          <w:rFonts w:ascii="Times New Roman" w:hAnsi="Times New Roman" w:hint="eastAsia"/>
          <w:sz w:val="24"/>
          <w:szCs w:val="24"/>
        </w:rPr>
        <w:t>Numeric values should be</w:t>
      </w:r>
      <w:r w:rsidR="00B02F7A" w:rsidRPr="00213184">
        <w:rPr>
          <w:rFonts w:ascii="Times New Roman" w:hAnsi="Times New Roman"/>
          <w:sz w:val="24"/>
          <w:szCs w:val="24"/>
        </w:rPr>
        <w:t xml:space="preserve"> Roman</w:t>
      </w:r>
      <w:r w:rsidRPr="00213184">
        <w:rPr>
          <w:rFonts w:ascii="Times New Roman" w:hAnsi="Times New Roman" w:hint="eastAsia"/>
          <w:sz w:val="24"/>
          <w:szCs w:val="24"/>
        </w:rPr>
        <w:tab/>
      </w:r>
      <w:r w:rsidRPr="00213184">
        <w:rPr>
          <w:rFonts w:ascii="Times New Roman" w:hAnsi="Times New Roman" w:hint="eastAsia"/>
          <w:sz w:val="24"/>
          <w:szCs w:val="24"/>
        </w:rPr>
        <w:tab/>
        <w:t>e.g.:</w:t>
      </w:r>
      <w:r w:rsidRPr="00213184">
        <w:rPr>
          <w:rFonts w:ascii="Times New Roman" w:hAnsi="Times New Roman"/>
          <w:sz w:val="24"/>
          <w:szCs w:val="24"/>
        </w:rPr>
        <w:t xml:space="preserve"> </w:t>
      </w:r>
      <w:r w:rsidR="00C76845" w:rsidRPr="00213184">
        <w:rPr>
          <w:rFonts w:ascii="Times New Roman" w:hAnsi="Times New Roman"/>
          <w:sz w:val="24"/>
          <w:szCs w:val="24"/>
        </w:rPr>
        <w:t xml:space="preserve">1, 2, 3 </w:t>
      </w:r>
    </w:p>
    <w:p w14:paraId="16619CC2" w14:textId="77777777" w:rsidR="00850A21" w:rsidRPr="00213184" w:rsidRDefault="00C652F1" w:rsidP="002E4153">
      <w:pPr>
        <w:numPr>
          <w:ilvl w:val="0"/>
          <w:numId w:val="20"/>
        </w:numPr>
        <w:adjustRightInd w:val="0"/>
        <w:snapToGrid w:val="0"/>
        <w:spacing w:line="480" w:lineRule="auto"/>
        <w:ind w:rightChars="-58" w:right="-122"/>
        <w:rPr>
          <w:rFonts w:ascii="Times New Roman" w:hAnsi="Times New Roman"/>
          <w:sz w:val="24"/>
          <w:szCs w:val="24"/>
        </w:rPr>
      </w:pPr>
      <w:r w:rsidRPr="00213184">
        <w:rPr>
          <w:rFonts w:ascii="Times New Roman" w:hAnsi="Times New Roman" w:hint="eastAsia"/>
          <w:sz w:val="24"/>
          <w:szCs w:val="24"/>
        </w:rPr>
        <w:t>Constants and operators of mathema</w:t>
      </w:r>
      <w:r w:rsidR="00850A21" w:rsidRPr="00213184">
        <w:rPr>
          <w:rFonts w:ascii="Times New Roman" w:hAnsi="Times New Roman"/>
          <w:sz w:val="24"/>
          <w:szCs w:val="24"/>
        </w:rPr>
        <w:t xml:space="preserve">tical symbols should be roman in </w:t>
      </w:r>
      <w:proofErr w:type="gramStart"/>
      <w:r w:rsidR="00850A21" w:rsidRPr="00213184">
        <w:rPr>
          <w:rFonts w:ascii="Times New Roman" w:hAnsi="Times New Roman"/>
          <w:sz w:val="24"/>
          <w:szCs w:val="24"/>
        </w:rPr>
        <w:t>principal</w:t>
      </w:r>
      <w:proofErr w:type="gramEnd"/>
      <w:r w:rsidR="00850A21" w:rsidRPr="00213184">
        <w:rPr>
          <w:rFonts w:ascii="Times New Roman" w:hAnsi="Times New Roman"/>
          <w:sz w:val="24"/>
          <w:szCs w:val="24"/>
        </w:rPr>
        <w:t xml:space="preserve"> and variable symbols should be italic</w:t>
      </w:r>
    </w:p>
    <w:p w14:paraId="39C770C1" w14:textId="77777777" w:rsidR="00850A21" w:rsidRPr="00213184" w:rsidRDefault="00850A21" w:rsidP="002E4153">
      <w:pPr>
        <w:adjustRightInd w:val="0"/>
        <w:snapToGrid w:val="0"/>
        <w:spacing w:line="480" w:lineRule="auto"/>
        <w:ind w:left="1680" w:rightChars="-58" w:right="-122" w:firstLine="840"/>
        <w:rPr>
          <w:rFonts w:ascii="Times New Roman" w:hAnsi="Times New Roman"/>
          <w:sz w:val="24"/>
          <w:szCs w:val="24"/>
        </w:rPr>
      </w:pPr>
      <w:r w:rsidRPr="00213184">
        <w:rPr>
          <w:rFonts w:ascii="Times New Roman" w:hAnsi="Times New Roman" w:hint="eastAsia"/>
          <w:sz w:val="24"/>
          <w:szCs w:val="24"/>
        </w:rPr>
        <w:t xml:space="preserve">e.g.: </w:t>
      </w:r>
      <w:r w:rsidR="00C76845" w:rsidRPr="00213184">
        <w:rPr>
          <w:rFonts w:ascii="Times New Roman" w:hAnsi="Times New Roman"/>
          <w:sz w:val="24"/>
          <w:szCs w:val="24"/>
        </w:rPr>
        <w:t xml:space="preserve">e, log, sin, exp </w:t>
      </w:r>
      <w:r w:rsidRPr="00213184">
        <w:rPr>
          <w:rFonts w:ascii="Times New Roman" w:hAnsi="Times New Roman"/>
          <w:sz w:val="24"/>
          <w:szCs w:val="24"/>
        </w:rPr>
        <w:t xml:space="preserve">should be roman. </w:t>
      </w:r>
      <w:r w:rsidR="00C76845" w:rsidRPr="00213184">
        <w:rPr>
          <w:rFonts w:ascii="Times New Roman" w:hAnsi="Times New Roman"/>
          <w:sz w:val="24"/>
          <w:szCs w:val="24"/>
        </w:rPr>
        <w:t>d</w:t>
      </w:r>
      <w:r w:rsidR="00C76845" w:rsidRPr="00213184">
        <w:rPr>
          <w:rFonts w:ascii="Times New Roman" w:hAnsi="Times New Roman"/>
          <w:i/>
          <w:sz w:val="24"/>
          <w:szCs w:val="24"/>
        </w:rPr>
        <w:t>x</w:t>
      </w:r>
      <w:r w:rsidR="00C76845" w:rsidRPr="00213184">
        <w:rPr>
          <w:rFonts w:ascii="Times New Roman" w:hAnsi="Times New Roman"/>
          <w:sz w:val="24"/>
          <w:szCs w:val="24"/>
        </w:rPr>
        <w:t>/d</w:t>
      </w:r>
      <w:r w:rsidR="00C76845" w:rsidRPr="00213184">
        <w:rPr>
          <w:rFonts w:ascii="Times New Roman" w:hAnsi="Times New Roman"/>
          <w:i/>
          <w:sz w:val="24"/>
          <w:szCs w:val="24"/>
        </w:rPr>
        <w:t>t</w:t>
      </w:r>
      <w:r w:rsidRPr="00213184">
        <w:rPr>
          <w:rFonts w:ascii="Times New Roman" w:hAnsi="Times New Roman"/>
          <w:sz w:val="24"/>
          <w:szCs w:val="24"/>
        </w:rPr>
        <w:t>,</w:t>
      </w:r>
      <w:r w:rsidRPr="00213184">
        <w:rPr>
          <w:rFonts w:ascii="Times New Roman" w:hAnsi="Times New Roman" w:hint="eastAsia"/>
          <w:sz w:val="24"/>
          <w:szCs w:val="24"/>
        </w:rPr>
        <w:t xml:space="preserve"> </w:t>
      </w:r>
      <w:r w:rsidR="00C76845" w:rsidRPr="00213184">
        <w:rPr>
          <w:rFonts w:ascii="Times New Roman" w:hAnsi="Times New Roman"/>
          <w:sz w:val="24"/>
          <w:szCs w:val="24"/>
        </w:rPr>
        <w:t>d</w:t>
      </w:r>
      <w:r w:rsidRPr="00213184">
        <w:rPr>
          <w:rFonts w:ascii="Times New Roman" w:hAnsi="Times New Roman"/>
          <w:sz w:val="24"/>
          <w:szCs w:val="24"/>
        </w:rPr>
        <w:t xml:space="preserve"> should be roman, </w:t>
      </w:r>
    </w:p>
    <w:p w14:paraId="333D7162" w14:textId="77777777" w:rsidR="00850A21" w:rsidRPr="00213184" w:rsidRDefault="00850A21" w:rsidP="002E4153">
      <w:pPr>
        <w:adjustRightInd w:val="0"/>
        <w:snapToGrid w:val="0"/>
        <w:spacing w:line="480" w:lineRule="auto"/>
        <w:ind w:left="2520" w:rightChars="-58" w:right="-122" w:firstLineChars="200" w:firstLine="480"/>
        <w:rPr>
          <w:rFonts w:ascii="Times New Roman" w:hAnsi="Times New Roman"/>
          <w:sz w:val="24"/>
          <w:szCs w:val="24"/>
        </w:rPr>
      </w:pPr>
      <w:r w:rsidRPr="00213184">
        <w:rPr>
          <w:rFonts w:ascii="Times New Roman" w:hAnsi="Times New Roman"/>
          <w:i/>
          <w:sz w:val="24"/>
          <w:szCs w:val="24"/>
        </w:rPr>
        <w:t>x</w:t>
      </w:r>
      <w:r w:rsidRPr="00213184">
        <w:rPr>
          <w:rFonts w:ascii="Times New Roman" w:hAnsi="Times New Roman"/>
          <w:sz w:val="24"/>
          <w:szCs w:val="24"/>
        </w:rPr>
        <w:t xml:space="preserve"> and </w:t>
      </w:r>
      <w:r w:rsidRPr="00213184">
        <w:rPr>
          <w:rFonts w:ascii="Times New Roman" w:hAnsi="Times New Roman"/>
          <w:i/>
          <w:sz w:val="24"/>
          <w:szCs w:val="24"/>
        </w:rPr>
        <w:t>t</w:t>
      </w:r>
      <w:r w:rsidRPr="00213184">
        <w:rPr>
          <w:rFonts w:ascii="Times New Roman" w:hAnsi="Times New Roman"/>
          <w:sz w:val="24"/>
          <w:szCs w:val="24"/>
        </w:rPr>
        <w:t xml:space="preserve"> should be italic. </w:t>
      </w:r>
      <w:r w:rsidRPr="00213184">
        <w:rPr>
          <w:rFonts w:ascii="Times New Roman" w:hAnsi="Times New Roman"/>
          <w:i/>
          <w:sz w:val="24"/>
          <w:szCs w:val="24"/>
        </w:rPr>
        <w:t>f</w:t>
      </w:r>
      <w:r w:rsidRPr="00213184">
        <w:rPr>
          <w:rFonts w:ascii="Times New Roman" w:hAnsi="Times New Roman"/>
          <w:sz w:val="24"/>
          <w:szCs w:val="24"/>
        </w:rPr>
        <w:t>(</w:t>
      </w:r>
      <w:r w:rsidRPr="00213184">
        <w:rPr>
          <w:rFonts w:ascii="Times New Roman" w:hAnsi="Times New Roman"/>
          <w:i/>
          <w:sz w:val="24"/>
          <w:szCs w:val="24"/>
        </w:rPr>
        <w:t>x</w:t>
      </w:r>
      <w:r w:rsidRPr="00213184">
        <w:rPr>
          <w:rFonts w:ascii="Times New Roman" w:hAnsi="Times New Roman"/>
          <w:sz w:val="24"/>
          <w:szCs w:val="24"/>
        </w:rPr>
        <w:t>), both symbols should be italic.</w:t>
      </w:r>
    </w:p>
    <w:p w14:paraId="57338B33" w14:textId="77777777" w:rsidR="00C76845" w:rsidRPr="00213184" w:rsidRDefault="00850A21" w:rsidP="006904F8">
      <w:pPr>
        <w:numPr>
          <w:ilvl w:val="0"/>
          <w:numId w:val="19"/>
        </w:numPr>
        <w:adjustRightInd w:val="0"/>
        <w:snapToGrid w:val="0"/>
        <w:spacing w:line="480" w:lineRule="auto"/>
        <w:rPr>
          <w:rFonts w:ascii="Times New Roman" w:hAnsi="Times New Roman"/>
          <w:sz w:val="24"/>
          <w:szCs w:val="24"/>
        </w:rPr>
      </w:pPr>
      <w:proofErr w:type="gramStart"/>
      <w:r w:rsidRPr="00213184">
        <w:rPr>
          <w:rFonts w:ascii="Times New Roman" w:hAnsi="Times New Roman" w:hint="eastAsia"/>
          <w:sz w:val="24"/>
          <w:szCs w:val="24"/>
        </w:rPr>
        <w:t>Vectors</w:t>
      </w:r>
      <w:proofErr w:type="gramEnd"/>
      <w:r w:rsidRPr="00213184">
        <w:rPr>
          <w:rFonts w:ascii="Times New Roman" w:hAnsi="Times New Roman" w:hint="eastAsia"/>
          <w:sz w:val="24"/>
          <w:szCs w:val="24"/>
        </w:rPr>
        <w:t xml:space="preserve"> shou</w:t>
      </w:r>
      <w:r w:rsidRPr="00213184">
        <w:rPr>
          <w:rFonts w:ascii="Times New Roman" w:hAnsi="Times New Roman"/>
          <w:sz w:val="24"/>
          <w:szCs w:val="24"/>
        </w:rPr>
        <w:t>l</w:t>
      </w:r>
      <w:r w:rsidRPr="00213184">
        <w:rPr>
          <w:rFonts w:ascii="Times New Roman" w:hAnsi="Times New Roman" w:hint="eastAsia"/>
          <w:sz w:val="24"/>
          <w:szCs w:val="24"/>
        </w:rPr>
        <w:t xml:space="preserve">d be </w:t>
      </w:r>
      <w:r w:rsidRPr="00213184">
        <w:rPr>
          <w:rFonts w:ascii="Times New Roman" w:hAnsi="Times New Roman"/>
          <w:sz w:val="24"/>
          <w:szCs w:val="24"/>
        </w:rPr>
        <w:t>bold</w:t>
      </w:r>
    </w:p>
    <w:p w14:paraId="6F70121E" w14:textId="77777777" w:rsidR="00C76845" w:rsidRPr="00213184" w:rsidRDefault="00850A21" w:rsidP="006904F8">
      <w:pPr>
        <w:numPr>
          <w:ilvl w:val="0"/>
          <w:numId w:val="19"/>
        </w:numPr>
        <w:adjustRightInd w:val="0"/>
        <w:snapToGrid w:val="0"/>
        <w:spacing w:line="480" w:lineRule="auto"/>
        <w:rPr>
          <w:rFonts w:ascii="Times New Roman" w:hAnsi="Times New Roman"/>
          <w:sz w:val="24"/>
          <w:szCs w:val="24"/>
        </w:rPr>
      </w:pPr>
      <w:r w:rsidRPr="00213184">
        <w:rPr>
          <w:rFonts w:ascii="Times New Roman" w:hAnsi="Times New Roman" w:hint="eastAsia"/>
          <w:sz w:val="24"/>
          <w:szCs w:val="24"/>
        </w:rPr>
        <w:t xml:space="preserve">In the list of </w:t>
      </w:r>
      <w:r w:rsidRPr="00213184">
        <w:rPr>
          <w:rFonts w:ascii="Times New Roman" w:hAnsi="Times New Roman"/>
          <w:sz w:val="24"/>
          <w:szCs w:val="24"/>
        </w:rPr>
        <w:t>nomenclature</w:t>
      </w:r>
      <w:r w:rsidRPr="00213184">
        <w:rPr>
          <w:rFonts w:ascii="Times New Roman" w:hAnsi="Times New Roman" w:hint="eastAsia"/>
          <w:sz w:val="24"/>
          <w:szCs w:val="24"/>
        </w:rPr>
        <w:t>,</w:t>
      </w:r>
      <w:r w:rsidRPr="00213184">
        <w:rPr>
          <w:rFonts w:ascii="Times New Roman" w:hAnsi="Times New Roman"/>
          <w:sz w:val="24"/>
          <w:szCs w:val="24"/>
        </w:rPr>
        <w:t xml:space="preserve"> units should be enclosed in parentheses </w:t>
      </w:r>
      <w:proofErr w:type="gramStart"/>
      <w:r w:rsidRPr="00213184">
        <w:rPr>
          <w:rFonts w:ascii="Times New Roman" w:hAnsi="Times New Roman"/>
          <w:sz w:val="24"/>
          <w:szCs w:val="24"/>
        </w:rPr>
        <w:t>“( )</w:t>
      </w:r>
      <w:proofErr w:type="gramEnd"/>
      <w:r w:rsidRPr="00213184">
        <w:rPr>
          <w:rFonts w:ascii="Times New Roman" w:hAnsi="Times New Roman"/>
          <w:sz w:val="24"/>
          <w:szCs w:val="24"/>
        </w:rPr>
        <w:t xml:space="preserve">”. Units following quantity symbols should be enclosed in parentheses. Units following values should not be enclosed in parentheses.  </w:t>
      </w:r>
      <w:r w:rsidRPr="00213184">
        <w:rPr>
          <w:rFonts w:ascii="Times New Roman" w:hAnsi="Times New Roman"/>
          <w:sz w:val="24"/>
          <w:szCs w:val="24"/>
        </w:rPr>
        <w:tab/>
      </w:r>
      <w:r w:rsidRPr="00213184">
        <w:rPr>
          <w:rFonts w:ascii="Times New Roman" w:hAnsi="Times New Roman"/>
          <w:sz w:val="24"/>
          <w:szCs w:val="24"/>
        </w:rPr>
        <w:tab/>
        <w:t>e.g.:</w:t>
      </w:r>
      <w:r w:rsidR="009163F7" w:rsidRPr="00213184">
        <w:rPr>
          <w:rFonts w:ascii="Times New Roman" w:hAnsi="Times New Roman"/>
          <w:sz w:val="24"/>
          <w:szCs w:val="24"/>
        </w:rPr>
        <w:t xml:space="preserve"> </w:t>
      </w:r>
      <w:r w:rsidR="00C76845" w:rsidRPr="00213184">
        <w:rPr>
          <w:rFonts w:ascii="Times New Roman" w:hAnsi="Times New Roman"/>
          <w:i/>
          <w:sz w:val="24"/>
          <w:szCs w:val="24"/>
        </w:rPr>
        <w:t>p</w:t>
      </w:r>
      <w:r w:rsidR="00C76845" w:rsidRPr="00213184">
        <w:rPr>
          <w:rFonts w:ascii="Times New Roman" w:hAnsi="Times New Roman"/>
          <w:sz w:val="24"/>
          <w:szCs w:val="24"/>
        </w:rPr>
        <w:t>(Pa), 55</w:t>
      </w:r>
      <w:r w:rsidR="0074675C" w:rsidRPr="00213184">
        <w:rPr>
          <w:rFonts w:ascii="Times New Roman" w:hAnsi="Times New Roman"/>
          <w:sz w:val="24"/>
          <w:szCs w:val="24"/>
        </w:rPr>
        <w:t xml:space="preserve"> </w:t>
      </w:r>
      <w:r w:rsidR="00C76845" w:rsidRPr="00213184">
        <w:rPr>
          <w:rFonts w:ascii="Times New Roman" w:hAnsi="Times New Roman"/>
          <w:sz w:val="24"/>
          <w:szCs w:val="24"/>
        </w:rPr>
        <w:t>Pa</w:t>
      </w:r>
    </w:p>
    <w:p w14:paraId="39740CFF" w14:textId="77777777" w:rsidR="001540BE" w:rsidRPr="00213184" w:rsidRDefault="00850A21" w:rsidP="006C223F">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2.5</w:t>
      </w:r>
      <w:r w:rsidRPr="00213184">
        <w:rPr>
          <w:rFonts w:ascii="Arial" w:eastAsia="ＭＳ ゴシック" w:hAnsi="Arial" w:cs="Arial"/>
          <w:sz w:val="24"/>
          <w:szCs w:val="24"/>
        </w:rPr>
        <w:t xml:space="preserve"> </w:t>
      </w:r>
      <w:r w:rsidR="00AA11D8" w:rsidRPr="00213184">
        <w:rPr>
          <w:rFonts w:ascii="Arial" w:eastAsia="ＭＳ ゴシック" w:hAnsi="Arial" w:cs="Arial"/>
          <w:sz w:val="24"/>
          <w:szCs w:val="24"/>
        </w:rPr>
        <w:t>Notation of mathematical formula</w:t>
      </w:r>
    </w:p>
    <w:p w14:paraId="34237578" w14:textId="3A19C499" w:rsidR="00F066CB" w:rsidRPr="00213184" w:rsidRDefault="00932F77" w:rsidP="003D717A">
      <w:pPr>
        <w:pStyle w:val="15"/>
        <w:adjustRightInd w:val="0"/>
        <w:snapToGrid w:val="0"/>
        <w:spacing w:line="480" w:lineRule="auto"/>
        <w:ind w:firstLineChars="50" w:firstLine="120"/>
        <w:rPr>
          <w:sz w:val="24"/>
          <w:szCs w:val="24"/>
        </w:rPr>
      </w:pPr>
      <w:r w:rsidRPr="00213184">
        <w:rPr>
          <w:sz w:val="24"/>
          <w:szCs w:val="24"/>
        </w:rPr>
        <w:t xml:space="preserve">Equations should be placed on the head of </w:t>
      </w:r>
      <w:r w:rsidR="00673293" w:rsidRPr="00213184">
        <w:rPr>
          <w:sz w:val="24"/>
          <w:szCs w:val="24"/>
        </w:rPr>
        <w:t xml:space="preserve">the </w:t>
      </w:r>
      <w:proofErr w:type="gramStart"/>
      <w:r w:rsidRPr="00213184">
        <w:rPr>
          <w:sz w:val="24"/>
          <w:szCs w:val="24"/>
        </w:rPr>
        <w:t>line</w:t>
      </w:r>
      <w:proofErr w:type="gramEnd"/>
      <w:r w:rsidRPr="00213184">
        <w:rPr>
          <w:sz w:val="24"/>
          <w:szCs w:val="24"/>
        </w:rPr>
        <w:t xml:space="preserve"> and </w:t>
      </w:r>
      <w:r w:rsidR="00DF0C9A" w:rsidRPr="00213184">
        <w:rPr>
          <w:sz w:val="24"/>
          <w:szCs w:val="24"/>
        </w:rPr>
        <w:t xml:space="preserve">the </w:t>
      </w:r>
      <w:r w:rsidRPr="00213184">
        <w:rPr>
          <w:sz w:val="24"/>
          <w:szCs w:val="24"/>
        </w:rPr>
        <w:t>number of equation</w:t>
      </w:r>
      <w:r w:rsidR="00302595" w:rsidRPr="00213184">
        <w:rPr>
          <w:sz w:val="24"/>
          <w:szCs w:val="24"/>
        </w:rPr>
        <w:t>s</w:t>
      </w:r>
      <w:r w:rsidRPr="00213184">
        <w:rPr>
          <w:sz w:val="24"/>
          <w:szCs w:val="24"/>
        </w:rPr>
        <w:t xml:space="preserve"> should be enclosed in parentheses </w:t>
      </w:r>
      <w:proofErr w:type="gramStart"/>
      <w:r w:rsidRPr="00213184">
        <w:rPr>
          <w:sz w:val="24"/>
          <w:szCs w:val="24"/>
        </w:rPr>
        <w:t>right-justified</w:t>
      </w:r>
      <w:proofErr w:type="gramEnd"/>
      <w:r w:rsidRPr="00213184">
        <w:rPr>
          <w:sz w:val="24"/>
          <w:szCs w:val="24"/>
        </w:rPr>
        <w:t xml:space="preserve"> in the same line of equation. </w:t>
      </w:r>
      <w:r w:rsidR="00BD0CE4" w:rsidRPr="00213184">
        <w:rPr>
          <w:sz w:val="24"/>
          <w:szCs w:val="24"/>
        </w:rPr>
        <w:t xml:space="preserve">The </w:t>
      </w:r>
      <w:r w:rsidRPr="00213184">
        <w:rPr>
          <w:sz w:val="24"/>
          <w:szCs w:val="24"/>
        </w:rPr>
        <w:t xml:space="preserve">font size </w:t>
      </w:r>
      <w:r w:rsidR="00BD0CE4" w:rsidRPr="00213184">
        <w:rPr>
          <w:sz w:val="24"/>
          <w:szCs w:val="24"/>
        </w:rPr>
        <w:t xml:space="preserve">of </w:t>
      </w:r>
      <w:r w:rsidR="00F95761" w:rsidRPr="00213184">
        <w:rPr>
          <w:sz w:val="24"/>
          <w:szCs w:val="24"/>
        </w:rPr>
        <w:t xml:space="preserve">the </w:t>
      </w:r>
      <w:r w:rsidR="00BD0CE4" w:rsidRPr="00213184">
        <w:rPr>
          <w:sz w:val="24"/>
          <w:szCs w:val="24"/>
        </w:rPr>
        <w:t xml:space="preserve">mathematical equation editor follows that of </w:t>
      </w:r>
      <w:r w:rsidR="004211C7" w:rsidRPr="00213184">
        <w:rPr>
          <w:sz w:val="24"/>
          <w:szCs w:val="24"/>
        </w:rPr>
        <w:t xml:space="preserve">the </w:t>
      </w:r>
      <w:r w:rsidR="00BD0CE4" w:rsidRPr="00213184">
        <w:rPr>
          <w:sz w:val="24"/>
          <w:szCs w:val="24"/>
        </w:rPr>
        <w:t>text in principle</w:t>
      </w:r>
      <w:r w:rsidR="00F066CB" w:rsidRPr="00213184">
        <w:rPr>
          <w:sz w:val="24"/>
          <w:szCs w:val="24"/>
        </w:rPr>
        <w:t>.</w:t>
      </w:r>
    </w:p>
    <w:p w14:paraId="4F5E4679" w14:textId="77777777" w:rsidR="001540BE" w:rsidRPr="00213184" w:rsidRDefault="00056000" w:rsidP="006904F8">
      <w:pPr>
        <w:adjustRightInd w:val="0"/>
        <w:snapToGrid w:val="0"/>
        <w:spacing w:line="480" w:lineRule="auto"/>
        <w:rPr>
          <w:rFonts w:ascii="Times New Roman" w:hAnsi="Times New Roman"/>
          <w:sz w:val="24"/>
          <w:szCs w:val="24"/>
        </w:rPr>
      </w:pPr>
      <w:r w:rsidRPr="00213184">
        <w:rPr>
          <w:rFonts w:ascii="Times New Roman" w:hAnsi="Times New Roman" w:hint="eastAsia"/>
          <w:sz w:val="24"/>
          <w:szCs w:val="24"/>
        </w:rPr>
        <w:lastRenderedPageBreak/>
        <w:t>e.g.</w:t>
      </w:r>
      <w:r w:rsidR="0020192D" w:rsidRPr="00213184">
        <w:rPr>
          <w:rFonts w:ascii="Times New Roman" w:hAnsi="Times New Roman"/>
          <w:sz w:val="24"/>
          <w:szCs w:val="24"/>
        </w:rPr>
        <w:t>:</w:t>
      </w:r>
    </w:p>
    <w:p w14:paraId="6EC26D8A" w14:textId="77777777" w:rsidR="001540BE" w:rsidRPr="00213184" w:rsidRDefault="002B02AC" w:rsidP="006904F8">
      <w:pPr>
        <w:adjustRightInd w:val="0"/>
        <w:snapToGrid w:val="0"/>
        <w:spacing w:line="480" w:lineRule="auto"/>
        <w:rPr>
          <w:rFonts w:ascii="Times New Roman" w:hAnsi="Times New Roman"/>
          <w:sz w:val="24"/>
          <w:szCs w:val="24"/>
        </w:rPr>
      </w:pPr>
      <w:r w:rsidRPr="00213184">
        <w:rPr>
          <w:rFonts w:ascii="Times New Roman" w:hAnsi="Times New Roman"/>
          <w:noProof/>
          <w:position w:val="-28"/>
          <w:sz w:val="24"/>
          <w:szCs w:val="24"/>
        </w:rPr>
        <w:object w:dxaOrig="1820" w:dyaOrig="680" w14:anchorId="1055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9.35pt;height:39.65pt;mso-width-percent:0;mso-height-percent:0;mso-width-percent:0;mso-height-percent:0" o:ole="" fillcolor="window">
            <v:imagedata r:id="rId8" o:title=""/>
          </v:shape>
          <o:OLEObject Type="Embed" ProgID="Equation.3" ShapeID="_x0000_i1025" DrawAspect="Content" ObjectID="_1841992663" r:id="rId9"/>
        </w:object>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 xml:space="preserve">　　</w:t>
      </w:r>
      <w:r w:rsidR="00BD0CE4" w:rsidRPr="00213184">
        <w:rPr>
          <w:rFonts w:ascii="Times New Roman" w:hAnsi="Times New Roman"/>
          <w:sz w:val="24"/>
          <w:szCs w:val="24"/>
        </w:rPr>
        <w:tab/>
      </w:r>
      <w:r w:rsidR="00BD0CE4" w:rsidRPr="00213184">
        <w:rPr>
          <w:rFonts w:ascii="Times New Roman" w:hAnsi="Times New Roman"/>
          <w:sz w:val="24"/>
          <w:szCs w:val="24"/>
        </w:rPr>
        <w:tab/>
      </w:r>
      <w:r w:rsidR="001540BE" w:rsidRPr="00213184">
        <w:rPr>
          <w:rFonts w:ascii="Times New Roman" w:hAnsi="Times New Roman"/>
          <w:sz w:val="24"/>
          <w:szCs w:val="24"/>
        </w:rPr>
        <w:t>(1)</w:t>
      </w:r>
    </w:p>
    <w:p w14:paraId="33F14251" w14:textId="77777777" w:rsidR="001540BE" w:rsidRPr="00213184" w:rsidRDefault="002B02AC" w:rsidP="006904F8">
      <w:pPr>
        <w:adjustRightInd w:val="0"/>
        <w:snapToGrid w:val="0"/>
        <w:spacing w:line="480" w:lineRule="auto"/>
        <w:rPr>
          <w:rFonts w:ascii="Times New Roman" w:hAnsi="Times New Roman"/>
          <w:sz w:val="24"/>
          <w:szCs w:val="24"/>
        </w:rPr>
      </w:pPr>
      <w:r w:rsidRPr="00213184">
        <w:rPr>
          <w:rFonts w:ascii="Times New Roman" w:hAnsi="Times New Roman"/>
          <w:noProof/>
          <w:position w:val="-24"/>
          <w:sz w:val="24"/>
          <w:szCs w:val="24"/>
        </w:rPr>
        <w:object w:dxaOrig="2760" w:dyaOrig="620" w14:anchorId="2B45EA1E">
          <v:shape id="_x0000_i1026" type="#_x0000_t75" alt="" style="width:168.15pt;height:37.35pt;mso-width-percent:0;mso-height-percent:0;mso-width-percent:0;mso-height-percent:0" o:ole="" fillcolor="window">
            <v:imagedata r:id="rId10" o:title=""/>
          </v:shape>
          <o:OLEObject Type="Embed" ProgID="Equation.3" ShapeID="_x0000_i1026" DrawAspect="Content" ObjectID="_1841992664" r:id="rId11"/>
        </w:object>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ab/>
      </w:r>
      <w:r w:rsidR="001540BE" w:rsidRPr="00213184">
        <w:rPr>
          <w:rFonts w:ascii="Times New Roman" w:hAnsi="Times New Roman"/>
          <w:sz w:val="24"/>
          <w:szCs w:val="24"/>
        </w:rPr>
        <w:t xml:space="preserve">　　</w:t>
      </w:r>
      <w:r w:rsidR="00BD0CE4" w:rsidRPr="00213184">
        <w:rPr>
          <w:rFonts w:ascii="Times New Roman" w:hAnsi="Times New Roman"/>
          <w:sz w:val="24"/>
          <w:szCs w:val="24"/>
        </w:rPr>
        <w:tab/>
      </w:r>
      <w:r w:rsidR="00BD0CE4" w:rsidRPr="00213184">
        <w:rPr>
          <w:rFonts w:ascii="Times New Roman" w:hAnsi="Times New Roman"/>
          <w:sz w:val="24"/>
          <w:szCs w:val="24"/>
        </w:rPr>
        <w:tab/>
      </w:r>
      <w:r w:rsidR="001540BE" w:rsidRPr="00213184">
        <w:rPr>
          <w:rFonts w:ascii="Times New Roman" w:hAnsi="Times New Roman"/>
          <w:sz w:val="24"/>
          <w:szCs w:val="24"/>
        </w:rPr>
        <w:t>(2)</w:t>
      </w:r>
    </w:p>
    <w:p w14:paraId="4989E894" w14:textId="74D1C025" w:rsidR="001540BE" w:rsidRPr="00213184" w:rsidRDefault="002365C9" w:rsidP="003D717A">
      <w:pPr>
        <w:pStyle w:val="15"/>
        <w:adjustRightInd w:val="0"/>
        <w:snapToGrid w:val="0"/>
        <w:spacing w:line="480" w:lineRule="auto"/>
        <w:ind w:firstLineChars="50" w:firstLine="120"/>
        <w:rPr>
          <w:sz w:val="24"/>
          <w:szCs w:val="24"/>
        </w:rPr>
      </w:pPr>
      <w:r w:rsidRPr="00213184">
        <w:rPr>
          <w:sz w:val="24"/>
          <w:szCs w:val="24"/>
        </w:rPr>
        <w:t xml:space="preserve">If </w:t>
      </w:r>
      <w:r w:rsidR="00291B65" w:rsidRPr="00213184">
        <w:rPr>
          <w:sz w:val="24"/>
          <w:szCs w:val="24"/>
        </w:rPr>
        <w:t>necessary, s</w:t>
      </w:r>
      <w:r w:rsidR="004A7192" w:rsidRPr="00213184">
        <w:rPr>
          <w:rFonts w:hint="eastAsia"/>
          <w:sz w:val="24"/>
          <w:szCs w:val="24"/>
        </w:rPr>
        <w:t xml:space="preserve">ummarize </w:t>
      </w:r>
      <w:r w:rsidR="004A7192" w:rsidRPr="00213184">
        <w:rPr>
          <w:sz w:val="24"/>
          <w:szCs w:val="24"/>
        </w:rPr>
        <w:t>the u</w:t>
      </w:r>
      <w:r w:rsidR="00BD0CE4" w:rsidRPr="00213184">
        <w:rPr>
          <w:rFonts w:hint="eastAsia"/>
          <w:sz w:val="24"/>
          <w:szCs w:val="24"/>
        </w:rPr>
        <w:t xml:space="preserve">sed </w:t>
      </w:r>
      <w:r w:rsidR="00BD0CE4" w:rsidRPr="00213184">
        <w:rPr>
          <w:sz w:val="24"/>
          <w:szCs w:val="24"/>
        </w:rPr>
        <w:t>symbols</w:t>
      </w:r>
      <w:r w:rsidR="004A7192" w:rsidRPr="00213184">
        <w:rPr>
          <w:sz w:val="24"/>
          <w:szCs w:val="24"/>
        </w:rPr>
        <w:t xml:space="preserve"> and explain </w:t>
      </w:r>
      <w:r w:rsidR="00291B65" w:rsidRPr="00213184">
        <w:rPr>
          <w:sz w:val="24"/>
          <w:szCs w:val="24"/>
        </w:rPr>
        <w:t xml:space="preserve">the </w:t>
      </w:r>
      <w:r w:rsidR="004A7192" w:rsidRPr="00213184">
        <w:rPr>
          <w:sz w:val="24"/>
          <w:szCs w:val="24"/>
        </w:rPr>
        <w:t>nomenclature in English at the end of the manuscript</w:t>
      </w:r>
      <w:r w:rsidR="00BD0CE4" w:rsidRPr="00213184">
        <w:rPr>
          <w:sz w:val="24"/>
          <w:szCs w:val="24"/>
        </w:rPr>
        <w:t>.</w:t>
      </w:r>
      <w:r w:rsidR="004A7192" w:rsidRPr="00213184">
        <w:rPr>
          <w:sz w:val="24"/>
          <w:szCs w:val="24"/>
        </w:rPr>
        <w:t xml:space="preserve"> (</w:t>
      </w:r>
      <w:r w:rsidR="00187C5F" w:rsidRPr="00213184">
        <w:rPr>
          <w:sz w:val="24"/>
          <w:szCs w:val="24"/>
        </w:rPr>
        <w:t xml:space="preserve">Do not </w:t>
      </w:r>
      <w:r w:rsidR="002E51AC" w:rsidRPr="00213184">
        <w:rPr>
          <w:sz w:val="24"/>
          <w:szCs w:val="24"/>
        </w:rPr>
        <w:t>capitalize</w:t>
      </w:r>
      <w:r w:rsidR="004A7192" w:rsidRPr="00213184">
        <w:rPr>
          <w:sz w:val="24"/>
          <w:szCs w:val="24"/>
        </w:rPr>
        <w:t xml:space="preserve"> the words)</w:t>
      </w:r>
      <w:r w:rsidR="003D717A" w:rsidRPr="00213184">
        <w:rPr>
          <w:sz w:val="24"/>
          <w:szCs w:val="24"/>
        </w:rPr>
        <w:t>.</w:t>
      </w:r>
    </w:p>
    <w:p w14:paraId="5087D2B2" w14:textId="02C15E02" w:rsidR="003A184C" w:rsidRPr="00213184" w:rsidRDefault="00006D54" w:rsidP="003D717A">
      <w:pPr>
        <w:adjustRightInd w:val="0"/>
        <w:snapToGrid w:val="0"/>
        <w:spacing w:line="480" w:lineRule="auto"/>
        <w:jc w:val="center"/>
        <w:rPr>
          <w:rFonts w:ascii="Arial" w:eastAsia="ＭＳ ゴシック" w:hAnsi="Arial" w:cs="Arial"/>
          <w:sz w:val="24"/>
          <w:szCs w:val="24"/>
        </w:rPr>
      </w:pPr>
      <w:r w:rsidRPr="00213184">
        <w:rPr>
          <w:rFonts w:ascii="Arial" w:eastAsia="ＭＳ ゴシック" w:hAnsi="Arial" w:cs="Arial" w:hint="eastAsia"/>
          <w:sz w:val="24"/>
          <w:szCs w:val="24"/>
        </w:rPr>
        <w:t xml:space="preserve">3. </w:t>
      </w:r>
      <w:r w:rsidR="003A184C" w:rsidRPr="00213184">
        <w:rPr>
          <w:rFonts w:ascii="Arial" w:eastAsia="ＭＳ ゴシック" w:hAnsi="Arial" w:cs="Arial"/>
          <w:sz w:val="24"/>
          <w:szCs w:val="24"/>
        </w:rPr>
        <w:t>References</w:t>
      </w:r>
    </w:p>
    <w:p w14:paraId="05AAC831" w14:textId="77777777" w:rsidR="001469FB" w:rsidRPr="00213184" w:rsidRDefault="00006D54" w:rsidP="006904F8">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3.1</w:t>
      </w:r>
      <w:r w:rsidRPr="00213184">
        <w:rPr>
          <w:rFonts w:ascii="Arial" w:eastAsia="ＭＳ ゴシック" w:hAnsi="Arial" w:cs="Arial"/>
          <w:sz w:val="24"/>
          <w:szCs w:val="24"/>
        </w:rPr>
        <w:t xml:space="preserve"> Listing order</w:t>
      </w:r>
    </w:p>
    <w:p w14:paraId="03CEA4E5" w14:textId="2DC53BAF" w:rsidR="00006D54" w:rsidRPr="00213184" w:rsidRDefault="006D7C60" w:rsidP="002E4153">
      <w:pPr>
        <w:adjustRightInd w:val="0"/>
        <w:snapToGrid w:val="0"/>
        <w:spacing w:line="480" w:lineRule="auto"/>
        <w:ind w:firstLineChars="100" w:firstLine="240"/>
        <w:rPr>
          <w:rFonts w:ascii="Times New Roman" w:hAnsi="Times New Roman"/>
          <w:sz w:val="24"/>
          <w:szCs w:val="24"/>
        </w:rPr>
      </w:pPr>
      <w:r w:rsidRPr="00213184">
        <w:rPr>
          <w:rFonts w:ascii="Times New Roman" w:hAnsi="Times New Roman"/>
          <w:sz w:val="24"/>
          <w:szCs w:val="24"/>
        </w:rPr>
        <w:t xml:space="preserve">List all references in English. </w:t>
      </w:r>
      <w:r w:rsidR="00976A50" w:rsidRPr="00213184">
        <w:rPr>
          <w:rFonts w:ascii="Times New Roman" w:hAnsi="Times New Roman"/>
          <w:sz w:val="24"/>
          <w:szCs w:val="24"/>
        </w:rPr>
        <w:t xml:space="preserve">The </w:t>
      </w:r>
      <w:r w:rsidR="00006D54" w:rsidRPr="00213184">
        <w:rPr>
          <w:rFonts w:ascii="Times New Roman" w:hAnsi="Times New Roman" w:hint="eastAsia"/>
          <w:sz w:val="24"/>
          <w:szCs w:val="24"/>
        </w:rPr>
        <w:t>order</w:t>
      </w:r>
      <w:r w:rsidR="00976A50" w:rsidRPr="00213184">
        <w:rPr>
          <w:rFonts w:ascii="Times New Roman" w:hAnsi="Times New Roman"/>
          <w:sz w:val="24"/>
          <w:szCs w:val="24"/>
        </w:rPr>
        <w:t xml:space="preserve"> of </w:t>
      </w:r>
      <w:r w:rsidR="00992E39" w:rsidRPr="00213184">
        <w:rPr>
          <w:rFonts w:ascii="Times New Roman" w:hAnsi="Times New Roman"/>
          <w:sz w:val="24"/>
          <w:szCs w:val="24"/>
        </w:rPr>
        <w:t>listing</w:t>
      </w:r>
      <w:r w:rsidR="00006D54" w:rsidRPr="00213184">
        <w:rPr>
          <w:rFonts w:ascii="Times New Roman" w:hAnsi="Times New Roman" w:hint="eastAsia"/>
          <w:sz w:val="24"/>
          <w:szCs w:val="24"/>
        </w:rPr>
        <w:t xml:space="preserve"> should be as follows</w:t>
      </w:r>
    </w:p>
    <w:p w14:paraId="2998954C" w14:textId="57206774" w:rsidR="00616861" w:rsidRPr="00213184" w:rsidRDefault="006C223F" w:rsidP="006904F8">
      <w:pPr>
        <w:adjustRightInd w:val="0"/>
        <w:snapToGrid w:val="0"/>
        <w:spacing w:line="480" w:lineRule="auto"/>
        <w:rPr>
          <w:rFonts w:ascii="Times New Roman" w:hAnsi="Times New Roman"/>
          <w:sz w:val="24"/>
          <w:szCs w:val="24"/>
        </w:rPr>
      </w:pPr>
      <w:proofErr w:type="spellStart"/>
      <w:r w:rsidRPr="00213184">
        <w:rPr>
          <w:rFonts w:ascii="Times New Roman" w:hAnsi="Times New Roman"/>
          <w:sz w:val="24"/>
          <w:szCs w:val="24"/>
        </w:rPr>
        <w:t>i</w:t>
      </w:r>
      <w:proofErr w:type="spellEnd"/>
      <w:r w:rsidR="00616861" w:rsidRPr="00213184">
        <w:rPr>
          <w:rFonts w:ascii="Times New Roman" w:hAnsi="Times New Roman"/>
          <w:sz w:val="24"/>
          <w:szCs w:val="24"/>
        </w:rPr>
        <w:t>）</w:t>
      </w:r>
      <w:r w:rsidR="00006D54" w:rsidRPr="00213184">
        <w:rPr>
          <w:rFonts w:ascii="Times New Roman" w:hAnsi="Times New Roman" w:hint="eastAsia"/>
          <w:sz w:val="24"/>
          <w:szCs w:val="24"/>
        </w:rPr>
        <w:t>Name</w:t>
      </w:r>
      <w:r w:rsidR="00992E39" w:rsidRPr="00213184">
        <w:rPr>
          <w:rFonts w:ascii="Times New Roman" w:hAnsi="Times New Roman" w:hint="eastAsia"/>
          <w:sz w:val="24"/>
          <w:szCs w:val="24"/>
        </w:rPr>
        <w:t>(</w:t>
      </w:r>
      <w:r w:rsidR="00992E39" w:rsidRPr="00213184">
        <w:rPr>
          <w:rFonts w:ascii="Times New Roman" w:hAnsi="Times New Roman"/>
          <w:sz w:val="24"/>
          <w:szCs w:val="24"/>
        </w:rPr>
        <w:t>s)</w:t>
      </w:r>
      <w:r w:rsidR="00006D54" w:rsidRPr="00213184">
        <w:rPr>
          <w:rFonts w:ascii="Times New Roman" w:hAnsi="Times New Roman" w:hint="eastAsia"/>
          <w:sz w:val="24"/>
          <w:szCs w:val="24"/>
        </w:rPr>
        <w:t xml:space="preserve"> of author(s) (List </w:t>
      </w:r>
      <w:r w:rsidR="00A27670" w:rsidRPr="00213184">
        <w:rPr>
          <w:rFonts w:ascii="Times New Roman" w:hAnsi="Times New Roman"/>
          <w:sz w:val="24"/>
          <w:szCs w:val="24"/>
        </w:rPr>
        <w:t>names of all authors, in</w:t>
      </w:r>
      <w:r w:rsidR="005039A7" w:rsidRPr="00213184">
        <w:rPr>
          <w:rFonts w:ascii="Times New Roman" w:hAnsi="Times New Roman"/>
          <w:sz w:val="24"/>
          <w:szCs w:val="24"/>
        </w:rPr>
        <w:t xml:space="preserve"> </w:t>
      </w:r>
      <w:r w:rsidR="001A78C6" w:rsidRPr="00213184">
        <w:rPr>
          <w:rFonts w:ascii="Times New Roman" w:hAnsi="Times New Roman"/>
          <w:sz w:val="24"/>
          <w:szCs w:val="24"/>
        </w:rPr>
        <w:t>principl</w:t>
      </w:r>
      <w:r w:rsidR="000C6038" w:rsidRPr="00213184">
        <w:rPr>
          <w:rFonts w:ascii="Times New Roman" w:hAnsi="Times New Roman"/>
          <w:sz w:val="24"/>
          <w:szCs w:val="24"/>
        </w:rPr>
        <w:t>e</w:t>
      </w:r>
      <w:r w:rsidR="00A27670" w:rsidRPr="00213184">
        <w:rPr>
          <w:rFonts w:ascii="Times New Roman" w:hAnsi="Times New Roman"/>
          <w:sz w:val="24"/>
          <w:szCs w:val="24"/>
        </w:rPr>
        <w:t>.</w:t>
      </w:r>
      <w:r w:rsidR="00185D96" w:rsidRPr="00213184">
        <w:rPr>
          <w:rFonts w:ascii="Times New Roman" w:hAnsi="Times New Roman"/>
          <w:sz w:val="24"/>
          <w:szCs w:val="24"/>
        </w:rPr>
        <w:t xml:space="preserve"> Use periods</w:t>
      </w:r>
      <w:r w:rsidR="0088119F" w:rsidRPr="00213184">
        <w:rPr>
          <w:rFonts w:ascii="Times New Roman" w:hAnsi="Times New Roman"/>
          <w:sz w:val="24"/>
          <w:szCs w:val="24"/>
        </w:rPr>
        <w:t xml:space="preserve"> </w:t>
      </w:r>
      <w:r w:rsidR="00185D96" w:rsidRPr="00213184">
        <w:rPr>
          <w:rFonts w:ascii="Times New Roman" w:hAnsi="Times New Roman"/>
          <w:sz w:val="24"/>
          <w:szCs w:val="24"/>
        </w:rPr>
        <w:t>(“.”) for initials of author(s))</w:t>
      </w:r>
    </w:p>
    <w:p w14:paraId="5DA44F9C" w14:textId="21BBF938" w:rsidR="003A184C" w:rsidRPr="00213184" w:rsidRDefault="006C223F" w:rsidP="006904F8">
      <w:pPr>
        <w:adjustRightInd w:val="0"/>
        <w:snapToGrid w:val="0"/>
        <w:spacing w:line="480" w:lineRule="auto"/>
        <w:rPr>
          <w:rFonts w:ascii="Times New Roman" w:hAnsi="Times New Roman"/>
          <w:sz w:val="24"/>
          <w:szCs w:val="24"/>
        </w:rPr>
      </w:pPr>
      <w:r w:rsidRPr="00213184">
        <w:rPr>
          <w:rFonts w:ascii="Times New Roman" w:hAnsi="Times New Roman"/>
          <w:sz w:val="24"/>
          <w:szCs w:val="24"/>
        </w:rPr>
        <w:t>ii</w:t>
      </w:r>
      <w:r w:rsidR="00616861" w:rsidRPr="00213184">
        <w:rPr>
          <w:rFonts w:ascii="Times New Roman" w:hAnsi="Times New Roman"/>
          <w:sz w:val="24"/>
          <w:szCs w:val="24"/>
        </w:rPr>
        <w:t>）</w:t>
      </w:r>
      <w:r w:rsidR="00185D96" w:rsidRPr="00213184">
        <w:rPr>
          <w:rFonts w:ascii="Times New Roman" w:hAnsi="Times New Roman" w:hint="eastAsia"/>
          <w:sz w:val="24"/>
          <w:szCs w:val="24"/>
        </w:rPr>
        <w:t xml:space="preserve">Title of the paper or book </w:t>
      </w:r>
      <w:r w:rsidR="004D2BED" w:rsidRPr="00213184">
        <w:rPr>
          <w:rFonts w:ascii="Times New Roman" w:hAnsi="Times New Roman" w:hint="eastAsia"/>
          <w:sz w:val="24"/>
          <w:szCs w:val="24"/>
        </w:rPr>
        <w:t>(</w:t>
      </w:r>
      <w:r w:rsidR="004F3BE2" w:rsidRPr="00213184">
        <w:rPr>
          <w:rFonts w:ascii="Times New Roman" w:hAnsi="Times New Roman"/>
          <w:sz w:val="24"/>
          <w:szCs w:val="24"/>
        </w:rPr>
        <w:t xml:space="preserve">If </w:t>
      </w:r>
      <w:r w:rsidR="004D2BED" w:rsidRPr="00213184">
        <w:rPr>
          <w:rFonts w:ascii="Times New Roman" w:hAnsi="Times New Roman" w:hint="eastAsia"/>
          <w:sz w:val="24"/>
          <w:szCs w:val="24"/>
        </w:rPr>
        <w:t>the</w:t>
      </w:r>
      <w:r w:rsidR="004D2BED" w:rsidRPr="00213184">
        <w:rPr>
          <w:rFonts w:ascii="Times New Roman" w:hAnsi="Times New Roman"/>
          <w:sz w:val="24"/>
          <w:szCs w:val="24"/>
        </w:rPr>
        <w:t xml:space="preserve"> paper is not found in a book, type the editor’s name and add “ed.”</w:t>
      </w:r>
      <w:r w:rsidR="004D2BED" w:rsidRPr="00213184">
        <w:rPr>
          <w:rFonts w:ascii="Times New Roman" w:hAnsi="Times New Roman" w:hint="eastAsia"/>
          <w:sz w:val="24"/>
          <w:szCs w:val="24"/>
        </w:rPr>
        <w:t>)</w:t>
      </w:r>
    </w:p>
    <w:p w14:paraId="038F0D0F" w14:textId="4354A4B9" w:rsidR="004D2BED" w:rsidRPr="00213184" w:rsidRDefault="006C223F" w:rsidP="002E4153">
      <w:pPr>
        <w:adjustRightInd w:val="0"/>
        <w:snapToGrid w:val="0"/>
        <w:spacing w:line="480" w:lineRule="auto"/>
        <w:ind w:left="120" w:hangingChars="50" w:hanging="120"/>
        <w:rPr>
          <w:rFonts w:ascii="Times New Roman" w:hAnsi="Times New Roman"/>
          <w:sz w:val="24"/>
          <w:szCs w:val="24"/>
        </w:rPr>
      </w:pPr>
      <w:r w:rsidRPr="00213184">
        <w:rPr>
          <w:rFonts w:ascii="Times New Roman" w:hAnsi="Times New Roman"/>
          <w:sz w:val="24"/>
          <w:szCs w:val="24"/>
        </w:rPr>
        <w:t>iii</w:t>
      </w:r>
      <w:r w:rsidR="00616861" w:rsidRPr="00213184">
        <w:rPr>
          <w:rFonts w:ascii="Times New Roman" w:hAnsi="Times New Roman"/>
          <w:sz w:val="24"/>
          <w:szCs w:val="24"/>
        </w:rPr>
        <w:t>）</w:t>
      </w:r>
      <w:r w:rsidR="004D2BED" w:rsidRPr="00213184">
        <w:rPr>
          <w:rFonts w:ascii="Times New Roman" w:hAnsi="Times New Roman" w:hint="eastAsia"/>
          <w:sz w:val="24"/>
          <w:szCs w:val="24"/>
        </w:rPr>
        <w:t>Title of the journal or publication office</w:t>
      </w:r>
      <w:r w:rsidR="004D2BED" w:rsidRPr="00213184">
        <w:rPr>
          <w:rFonts w:ascii="Times New Roman" w:hAnsi="Times New Roman"/>
          <w:sz w:val="24"/>
          <w:szCs w:val="24"/>
        </w:rPr>
        <w:t xml:space="preserve"> </w:t>
      </w:r>
      <w:r w:rsidR="004D2BED" w:rsidRPr="00213184">
        <w:rPr>
          <w:rFonts w:ascii="Times New Roman" w:hAnsi="Times New Roman" w:hint="eastAsia"/>
          <w:sz w:val="24"/>
          <w:szCs w:val="24"/>
        </w:rPr>
        <w:t xml:space="preserve">(when </w:t>
      </w:r>
      <w:r w:rsidR="000F6E84" w:rsidRPr="00213184">
        <w:rPr>
          <w:rFonts w:ascii="Times New Roman" w:hAnsi="Times New Roman"/>
          <w:sz w:val="24"/>
          <w:szCs w:val="24"/>
        </w:rPr>
        <w:t xml:space="preserve">citing </w:t>
      </w:r>
      <w:r w:rsidR="008446E7" w:rsidRPr="00213184">
        <w:rPr>
          <w:rFonts w:ascii="Times New Roman" w:hAnsi="Times New Roman"/>
          <w:sz w:val="24"/>
          <w:szCs w:val="24"/>
        </w:rPr>
        <w:t xml:space="preserve">an </w:t>
      </w:r>
      <w:r w:rsidR="004D2BED" w:rsidRPr="00213184">
        <w:rPr>
          <w:rFonts w:ascii="Times New Roman" w:hAnsi="Times New Roman" w:hint="eastAsia"/>
          <w:sz w:val="24"/>
          <w:szCs w:val="24"/>
        </w:rPr>
        <w:t xml:space="preserve">English journal, </w:t>
      </w:r>
      <w:r w:rsidR="004D2BED" w:rsidRPr="00213184">
        <w:rPr>
          <w:rFonts w:ascii="Times New Roman" w:hAnsi="Times New Roman"/>
          <w:sz w:val="24"/>
          <w:szCs w:val="24"/>
        </w:rPr>
        <w:t>abbreviate the title of the journal using periods in accordance with international usage. The title of the journal should be mentioned and “ibid.” should not be use</w:t>
      </w:r>
      <w:r w:rsidR="002A6A84" w:rsidRPr="00213184">
        <w:rPr>
          <w:rFonts w:ascii="Times New Roman" w:hAnsi="Times New Roman"/>
          <w:sz w:val="24"/>
          <w:szCs w:val="24"/>
        </w:rPr>
        <w:t>d</w:t>
      </w:r>
      <w:r w:rsidR="004D2BED" w:rsidRPr="00213184">
        <w:rPr>
          <w:rFonts w:ascii="Times New Roman" w:hAnsi="Times New Roman"/>
          <w:sz w:val="24"/>
          <w:szCs w:val="24"/>
        </w:rPr>
        <w:t>. Abstracts and other than full references should be cited in principle.)</w:t>
      </w:r>
    </w:p>
    <w:p w14:paraId="21F4B5D1" w14:textId="77777777" w:rsidR="003C1B0A" w:rsidRPr="00213184" w:rsidRDefault="006C223F" w:rsidP="006904F8">
      <w:pPr>
        <w:adjustRightInd w:val="0"/>
        <w:snapToGrid w:val="0"/>
        <w:spacing w:line="480" w:lineRule="auto"/>
        <w:rPr>
          <w:rFonts w:ascii="Times New Roman" w:hAnsi="Times New Roman"/>
          <w:sz w:val="24"/>
          <w:szCs w:val="24"/>
        </w:rPr>
      </w:pPr>
      <w:r w:rsidRPr="00213184">
        <w:rPr>
          <w:rFonts w:ascii="Times New Roman" w:hAnsi="Times New Roman"/>
          <w:sz w:val="24"/>
          <w:szCs w:val="24"/>
        </w:rPr>
        <w:t>iv</w:t>
      </w:r>
      <w:r w:rsidR="00616861" w:rsidRPr="00213184">
        <w:rPr>
          <w:rFonts w:ascii="Times New Roman" w:hAnsi="Times New Roman"/>
          <w:sz w:val="24"/>
          <w:szCs w:val="24"/>
        </w:rPr>
        <w:t>）</w:t>
      </w:r>
      <w:r w:rsidR="004D2BED" w:rsidRPr="00213184">
        <w:rPr>
          <w:rFonts w:ascii="Times New Roman" w:hAnsi="Times New Roman" w:hint="eastAsia"/>
          <w:sz w:val="24"/>
          <w:szCs w:val="24"/>
        </w:rPr>
        <w:t>Volume No.</w:t>
      </w:r>
    </w:p>
    <w:p w14:paraId="43EFE3B3" w14:textId="77777777" w:rsidR="003A184C" w:rsidRPr="00213184" w:rsidRDefault="006C223F" w:rsidP="006904F8">
      <w:pPr>
        <w:adjustRightInd w:val="0"/>
        <w:snapToGrid w:val="0"/>
        <w:spacing w:line="480" w:lineRule="auto"/>
        <w:rPr>
          <w:rFonts w:ascii="Times New Roman" w:hAnsi="Times New Roman"/>
          <w:sz w:val="24"/>
          <w:szCs w:val="24"/>
        </w:rPr>
      </w:pPr>
      <w:r w:rsidRPr="00213184">
        <w:rPr>
          <w:rFonts w:ascii="Times New Roman" w:hAnsi="Times New Roman"/>
          <w:sz w:val="24"/>
          <w:szCs w:val="24"/>
        </w:rPr>
        <w:t>v</w:t>
      </w:r>
      <w:r w:rsidR="004D6199" w:rsidRPr="00213184">
        <w:rPr>
          <w:rFonts w:ascii="Times New Roman" w:hAnsi="Times New Roman"/>
          <w:sz w:val="24"/>
          <w:szCs w:val="24"/>
        </w:rPr>
        <w:t>）</w:t>
      </w:r>
      <w:r w:rsidR="004D2BED" w:rsidRPr="00213184">
        <w:rPr>
          <w:rFonts w:ascii="Times New Roman" w:hAnsi="Times New Roman" w:hint="eastAsia"/>
          <w:sz w:val="24"/>
          <w:szCs w:val="24"/>
        </w:rPr>
        <w:t>Page No.</w:t>
      </w:r>
    </w:p>
    <w:p w14:paraId="64FF1C85" w14:textId="21401CB5" w:rsidR="003A184C" w:rsidRPr="00213184" w:rsidRDefault="006C223F" w:rsidP="006904F8">
      <w:pPr>
        <w:adjustRightInd w:val="0"/>
        <w:snapToGrid w:val="0"/>
        <w:spacing w:line="480" w:lineRule="auto"/>
        <w:rPr>
          <w:rFonts w:ascii="Times New Roman" w:hAnsi="Times New Roman"/>
          <w:sz w:val="24"/>
          <w:szCs w:val="24"/>
        </w:rPr>
      </w:pPr>
      <w:r w:rsidRPr="00213184">
        <w:rPr>
          <w:rFonts w:ascii="Times New Roman" w:hAnsi="Times New Roman"/>
          <w:sz w:val="24"/>
          <w:szCs w:val="24"/>
        </w:rPr>
        <w:t>vi</w:t>
      </w:r>
      <w:r w:rsidR="004D6199" w:rsidRPr="00213184">
        <w:rPr>
          <w:rFonts w:ascii="Times New Roman" w:hAnsi="Times New Roman"/>
          <w:sz w:val="24"/>
          <w:szCs w:val="24"/>
        </w:rPr>
        <w:t>）</w:t>
      </w:r>
      <w:r w:rsidR="004D2BED" w:rsidRPr="00213184">
        <w:rPr>
          <w:rFonts w:ascii="Times New Roman" w:hAnsi="Times New Roman" w:hint="eastAsia"/>
          <w:sz w:val="24"/>
          <w:szCs w:val="24"/>
        </w:rPr>
        <w:t xml:space="preserve">Year of publication (Gregorian </w:t>
      </w:r>
      <w:r w:rsidR="002B7923" w:rsidRPr="00213184">
        <w:rPr>
          <w:rFonts w:ascii="Times New Roman" w:hAnsi="Times New Roman"/>
          <w:sz w:val="24"/>
          <w:szCs w:val="24"/>
        </w:rPr>
        <w:t>C</w:t>
      </w:r>
      <w:r w:rsidR="004D2BED" w:rsidRPr="00213184">
        <w:rPr>
          <w:rFonts w:ascii="Times New Roman" w:hAnsi="Times New Roman" w:hint="eastAsia"/>
          <w:sz w:val="24"/>
          <w:szCs w:val="24"/>
        </w:rPr>
        <w:t>alendar)</w:t>
      </w:r>
    </w:p>
    <w:p w14:paraId="29F619FF" w14:textId="2E1D3E91" w:rsidR="00B35E8D" w:rsidRPr="00213184" w:rsidRDefault="004B3105" w:rsidP="003D717A">
      <w:pPr>
        <w:adjustRightInd w:val="0"/>
        <w:snapToGrid w:val="0"/>
        <w:spacing w:line="480" w:lineRule="auto"/>
        <w:ind w:firstLineChars="100" w:firstLine="240"/>
        <w:rPr>
          <w:rFonts w:ascii="Times New Roman" w:hAnsi="Times New Roman"/>
          <w:sz w:val="24"/>
          <w:szCs w:val="24"/>
        </w:rPr>
      </w:pPr>
      <w:r w:rsidRPr="00213184">
        <w:rPr>
          <w:rFonts w:ascii="Times New Roman" w:hAnsi="Times New Roman" w:hint="eastAsia"/>
          <w:sz w:val="24"/>
          <w:szCs w:val="24"/>
        </w:rPr>
        <w:t xml:space="preserve">When </w:t>
      </w:r>
      <w:r w:rsidR="00D9532D" w:rsidRPr="00213184">
        <w:rPr>
          <w:rFonts w:ascii="Times New Roman" w:hAnsi="Times New Roman"/>
          <w:sz w:val="24"/>
          <w:szCs w:val="24"/>
        </w:rPr>
        <w:t xml:space="preserve">citing </w:t>
      </w:r>
      <w:r w:rsidRPr="00213184">
        <w:rPr>
          <w:rFonts w:ascii="Times New Roman" w:hAnsi="Times New Roman" w:hint="eastAsia"/>
          <w:sz w:val="24"/>
          <w:szCs w:val="24"/>
        </w:rPr>
        <w:t xml:space="preserve">submitted papers that have </w:t>
      </w:r>
      <w:r w:rsidR="00233677" w:rsidRPr="00213184">
        <w:rPr>
          <w:rFonts w:ascii="Times New Roman" w:hAnsi="Times New Roman"/>
          <w:sz w:val="24"/>
          <w:szCs w:val="24"/>
        </w:rPr>
        <w:t xml:space="preserve">been notified </w:t>
      </w:r>
      <w:r w:rsidRPr="00213184">
        <w:rPr>
          <w:rFonts w:ascii="Times New Roman" w:hAnsi="Times New Roman" w:hint="eastAsia"/>
          <w:sz w:val="24"/>
          <w:szCs w:val="24"/>
        </w:rPr>
        <w:t xml:space="preserve">of acceptance, add </w:t>
      </w:r>
      <w:r w:rsidRPr="00213184">
        <w:rPr>
          <w:rFonts w:ascii="Times New Roman" w:hAnsi="Times New Roman"/>
          <w:sz w:val="24"/>
          <w:szCs w:val="24"/>
        </w:rPr>
        <w:t xml:space="preserve">“(in press)”at the end. For Japanese references, type the Japanese title </w:t>
      </w:r>
      <w:r w:rsidR="00B35E8D" w:rsidRPr="00213184">
        <w:rPr>
          <w:rFonts w:ascii="Times New Roman" w:hAnsi="Times New Roman"/>
          <w:sz w:val="24"/>
          <w:szCs w:val="24"/>
        </w:rPr>
        <w:t xml:space="preserve">of the journal in romaji (English alphabet) and add “(in Japanese)” at the end. When </w:t>
      </w:r>
      <w:r w:rsidR="00CD7AC7" w:rsidRPr="00213184">
        <w:rPr>
          <w:rFonts w:ascii="Times New Roman" w:hAnsi="Times New Roman"/>
          <w:sz w:val="24"/>
          <w:szCs w:val="24"/>
        </w:rPr>
        <w:t xml:space="preserve">the </w:t>
      </w:r>
      <w:r w:rsidR="00B35E8D" w:rsidRPr="00213184">
        <w:rPr>
          <w:rFonts w:ascii="Times New Roman" w:hAnsi="Times New Roman"/>
          <w:sz w:val="24"/>
          <w:szCs w:val="24"/>
        </w:rPr>
        <w:t xml:space="preserve">cited </w:t>
      </w:r>
      <w:r w:rsidR="00D20003" w:rsidRPr="00213184">
        <w:rPr>
          <w:rFonts w:ascii="Times New Roman" w:hAnsi="Times New Roman"/>
          <w:sz w:val="24"/>
          <w:szCs w:val="24"/>
        </w:rPr>
        <w:t xml:space="preserve">paper is </w:t>
      </w:r>
      <w:r w:rsidR="00B35E8D" w:rsidRPr="00213184">
        <w:rPr>
          <w:rFonts w:ascii="Times New Roman" w:hAnsi="Times New Roman"/>
          <w:sz w:val="24"/>
          <w:szCs w:val="24"/>
        </w:rPr>
        <w:t xml:space="preserve">a collection </w:t>
      </w:r>
      <w:r w:rsidR="005850DB" w:rsidRPr="00213184">
        <w:rPr>
          <w:rFonts w:ascii="Times New Roman" w:hAnsi="Times New Roman"/>
          <w:sz w:val="24"/>
          <w:szCs w:val="24"/>
        </w:rPr>
        <w:t xml:space="preserve">from </w:t>
      </w:r>
      <w:r w:rsidR="00500A65" w:rsidRPr="00213184">
        <w:rPr>
          <w:rFonts w:ascii="Times New Roman" w:hAnsi="Times New Roman"/>
          <w:sz w:val="24"/>
          <w:szCs w:val="24"/>
        </w:rPr>
        <w:t>conferences,</w:t>
      </w:r>
      <w:r w:rsidR="00B35E8D" w:rsidRPr="00213184">
        <w:rPr>
          <w:rFonts w:ascii="Times New Roman" w:hAnsi="Times New Roman"/>
          <w:sz w:val="24"/>
          <w:szCs w:val="24"/>
        </w:rPr>
        <w:t xml:space="preserve"> symposiums, and so on, specify “Proceedings”, “Symposium”, etc. by showing Author(s), Title of paper, Name of </w:t>
      </w:r>
      <w:r w:rsidR="00B35E8D" w:rsidRPr="00213184">
        <w:rPr>
          <w:rFonts w:ascii="Times New Roman" w:hAnsi="Times New Roman"/>
          <w:sz w:val="24"/>
          <w:szCs w:val="24"/>
        </w:rPr>
        <w:lastRenderedPageBreak/>
        <w:t xml:space="preserve">meeting/conference, Page No., Year (in parentheses). For references in the form of electronic media, type </w:t>
      </w:r>
      <w:r w:rsidR="009148E5" w:rsidRPr="00213184">
        <w:rPr>
          <w:rFonts w:ascii="Times New Roman" w:hAnsi="Times New Roman"/>
          <w:sz w:val="24"/>
          <w:szCs w:val="24"/>
        </w:rPr>
        <w:t xml:space="preserve">the </w:t>
      </w:r>
      <w:r w:rsidR="00B35E8D" w:rsidRPr="00213184">
        <w:rPr>
          <w:rFonts w:ascii="Times New Roman" w:hAnsi="Times New Roman"/>
          <w:sz w:val="24"/>
          <w:szCs w:val="24"/>
        </w:rPr>
        <w:t xml:space="preserve">ISBN and title. </w:t>
      </w:r>
      <w:proofErr w:type="gramStart"/>
      <w:r w:rsidR="001B43BB" w:rsidRPr="00213184">
        <w:rPr>
          <w:rFonts w:ascii="Times New Roman" w:hAnsi="Times New Roman"/>
          <w:sz w:val="24"/>
          <w:szCs w:val="24"/>
        </w:rPr>
        <w:t>Also</w:t>
      </w:r>
      <w:proofErr w:type="gramEnd"/>
      <w:r w:rsidR="001B43BB" w:rsidRPr="00213184">
        <w:rPr>
          <w:rFonts w:ascii="Times New Roman" w:hAnsi="Times New Roman"/>
          <w:sz w:val="24"/>
          <w:szCs w:val="24"/>
        </w:rPr>
        <w:t xml:space="preserve"> online articles follow the same guidelines </w:t>
      </w:r>
      <w:r w:rsidR="00F80E2B" w:rsidRPr="00213184">
        <w:rPr>
          <w:rFonts w:ascii="Times New Roman" w:hAnsi="Times New Roman"/>
          <w:sz w:val="24"/>
          <w:szCs w:val="24"/>
        </w:rPr>
        <w:t xml:space="preserve">as </w:t>
      </w:r>
      <w:r w:rsidR="001B43BB" w:rsidRPr="00213184">
        <w:rPr>
          <w:rFonts w:ascii="Times New Roman" w:hAnsi="Times New Roman"/>
          <w:sz w:val="24"/>
          <w:szCs w:val="24"/>
        </w:rPr>
        <w:t>printed articles.</w:t>
      </w:r>
      <w:r w:rsidR="001B43BB" w:rsidRPr="00213184">
        <w:t xml:space="preserve"> </w:t>
      </w:r>
      <w:r w:rsidR="001B43BB" w:rsidRPr="00213184">
        <w:rPr>
          <w:rFonts w:ascii="Times New Roman" w:hAnsi="Times New Roman"/>
          <w:sz w:val="24"/>
          <w:szCs w:val="24"/>
        </w:rPr>
        <w:t>If an information source</w:t>
      </w:r>
      <w:r w:rsidR="009D640A" w:rsidRPr="00213184">
        <w:rPr>
          <w:rFonts w:ascii="Times New Roman" w:hAnsi="Times New Roman"/>
          <w:sz w:val="24"/>
          <w:szCs w:val="24"/>
        </w:rPr>
        <w:t>,</w:t>
      </w:r>
      <w:r w:rsidR="001B43BB" w:rsidRPr="00213184">
        <w:rPr>
          <w:rFonts w:ascii="Times New Roman" w:hAnsi="Times New Roman"/>
          <w:sz w:val="24"/>
          <w:szCs w:val="24"/>
        </w:rPr>
        <w:t xml:space="preserve"> such as a journal article</w:t>
      </w:r>
      <w:r w:rsidR="009D640A" w:rsidRPr="00213184">
        <w:rPr>
          <w:rFonts w:ascii="Times New Roman" w:hAnsi="Times New Roman"/>
          <w:sz w:val="24"/>
          <w:szCs w:val="24"/>
        </w:rPr>
        <w:t>,</w:t>
      </w:r>
      <w:r w:rsidR="001B43BB" w:rsidRPr="00213184">
        <w:rPr>
          <w:rFonts w:ascii="Times New Roman" w:hAnsi="Times New Roman"/>
          <w:sz w:val="24"/>
          <w:szCs w:val="24"/>
        </w:rPr>
        <w:t xml:space="preserve"> has </w:t>
      </w:r>
      <w:r w:rsidR="001E7123" w:rsidRPr="00213184">
        <w:rPr>
          <w:rFonts w:ascii="Times New Roman" w:hAnsi="Times New Roman"/>
          <w:sz w:val="24"/>
          <w:szCs w:val="24"/>
        </w:rPr>
        <w:t>been assi</w:t>
      </w:r>
      <w:r w:rsidR="00952CF2" w:rsidRPr="00213184">
        <w:rPr>
          <w:rFonts w:ascii="Times New Roman" w:hAnsi="Times New Roman"/>
          <w:sz w:val="24"/>
          <w:szCs w:val="24"/>
        </w:rPr>
        <w:t>g</w:t>
      </w:r>
      <w:r w:rsidR="001E7123" w:rsidRPr="00213184">
        <w:rPr>
          <w:rFonts w:ascii="Times New Roman" w:hAnsi="Times New Roman"/>
          <w:sz w:val="24"/>
          <w:szCs w:val="24"/>
        </w:rPr>
        <w:t xml:space="preserve">ned </w:t>
      </w:r>
      <w:r w:rsidR="001B43BB" w:rsidRPr="00213184">
        <w:rPr>
          <w:rFonts w:ascii="Times New Roman" w:hAnsi="Times New Roman"/>
          <w:sz w:val="24"/>
          <w:szCs w:val="24"/>
        </w:rPr>
        <w:t xml:space="preserve">a DOI (Digital Object Identifier), add </w:t>
      </w:r>
      <w:r w:rsidR="006878AF" w:rsidRPr="00213184">
        <w:rPr>
          <w:rFonts w:ascii="Times New Roman" w:hAnsi="Times New Roman"/>
          <w:sz w:val="24"/>
          <w:szCs w:val="24"/>
        </w:rPr>
        <w:t>the DOI</w:t>
      </w:r>
      <w:r w:rsidR="001B43BB" w:rsidRPr="00213184">
        <w:rPr>
          <w:rFonts w:ascii="Times New Roman" w:hAnsi="Times New Roman"/>
          <w:sz w:val="24"/>
          <w:szCs w:val="24"/>
        </w:rPr>
        <w:t xml:space="preserve"> at the end of the citation or in place of page numbers.</w:t>
      </w:r>
      <w:r w:rsidR="006878AF" w:rsidRPr="00213184">
        <w:rPr>
          <w:rFonts w:ascii="Times New Roman" w:hAnsi="Times New Roman"/>
          <w:sz w:val="24"/>
          <w:szCs w:val="24"/>
        </w:rPr>
        <w:t xml:space="preserve"> </w:t>
      </w:r>
      <w:r w:rsidR="00B35E8D" w:rsidRPr="00213184">
        <w:rPr>
          <w:rFonts w:ascii="Times New Roman" w:hAnsi="Times New Roman"/>
          <w:sz w:val="24"/>
          <w:szCs w:val="24"/>
        </w:rPr>
        <w:t xml:space="preserve">Information on the World Wide Web </w:t>
      </w:r>
      <w:r w:rsidR="00791F7B" w:rsidRPr="00213184">
        <w:rPr>
          <w:rFonts w:ascii="Times New Roman" w:hAnsi="Times New Roman"/>
          <w:sz w:val="24"/>
          <w:szCs w:val="24"/>
        </w:rPr>
        <w:t xml:space="preserve">is not </w:t>
      </w:r>
      <w:r w:rsidR="00B35E8D" w:rsidRPr="00213184">
        <w:rPr>
          <w:rFonts w:ascii="Times New Roman" w:hAnsi="Times New Roman"/>
          <w:sz w:val="24"/>
          <w:szCs w:val="24"/>
        </w:rPr>
        <w:t xml:space="preserve">approved as </w:t>
      </w:r>
      <w:r w:rsidR="00753E42" w:rsidRPr="00213184">
        <w:rPr>
          <w:rFonts w:ascii="Times New Roman" w:hAnsi="Times New Roman"/>
          <w:sz w:val="24"/>
          <w:szCs w:val="24"/>
        </w:rPr>
        <w:t xml:space="preserve">a </w:t>
      </w:r>
      <w:r w:rsidR="00B35E8D" w:rsidRPr="00213184">
        <w:rPr>
          <w:rFonts w:ascii="Times New Roman" w:hAnsi="Times New Roman"/>
          <w:sz w:val="24"/>
          <w:szCs w:val="24"/>
        </w:rPr>
        <w:t>reference, in principl</w:t>
      </w:r>
      <w:r w:rsidR="00345488" w:rsidRPr="00213184">
        <w:rPr>
          <w:rFonts w:ascii="Times New Roman" w:hAnsi="Times New Roman"/>
          <w:sz w:val="24"/>
          <w:szCs w:val="24"/>
        </w:rPr>
        <w:t>e, but if it is indispensable, s</w:t>
      </w:r>
      <w:r w:rsidR="00B35E8D" w:rsidRPr="00213184">
        <w:rPr>
          <w:rFonts w:ascii="Times New Roman" w:hAnsi="Times New Roman"/>
          <w:sz w:val="24"/>
          <w:szCs w:val="24"/>
        </w:rPr>
        <w:t xml:space="preserve">how the </w:t>
      </w:r>
      <w:r w:rsidR="00345488" w:rsidRPr="00213184">
        <w:rPr>
          <w:rFonts w:ascii="Times New Roman" w:hAnsi="Times New Roman"/>
          <w:sz w:val="24"/>
          <w:szCs w:val="24"/>
        </w:rPr>
        <w:t xml:space="preserve">website </w:t>
      </w:r>
      <w:r w:rsidR="00B35E8D" w:rsidRPr="00213184">
        <w:rPr>
          <w:rFonts w:ascii="Times New Roman" w:hAnsi="Times New Roman"/>
          <w:sz w:val="24"/>
          <w:szCs w:val="24"/>
        </w:rPr>
        <w:t>URL</w:t>
      </w:r>
      <w:r w:rsidR="00345488" w:rsidRPr="00213184">
        <w:rPr>
          <w:rFonts w:ascii="Times New Roman" w:hAnsi="Times New Roman"/>
          <w:sz w:val="24"/>
          <w:szCs w:val="24"/>
        </w:rPr>
        <w:t>s</w:t>
      </w:r>
      <w:r w:rsidR="00B35E8D" w:rsidRPr="00213184">
        <w:rPr>
          <w:rFonts w:ascii="Times New Roman" w:hAnsi="Times New Roman"/>
          <w:sz w:val="24"/>
          <w:szCs w:val="24"/>
        </w:rPr>
        <w:t xml:space="preserve"> </w:t>
      </w:r>
      <w:r w:rsidR="00372A02" w:rsidRPr="00213184">
        <w:rPr>
          <w:rFonts w:ascii="Times New Roman" w:hAnsi="Times New Roman"/>
          <w:sz w:val="24"/>
          <w:szCs w:val="24"/>
        </w:rPr>
        <w:t xml:space="preserve">of the </w:t>
      </w:r>
      <w:r w:rsidR="00CC2443" w:rsidRPr="00213184">
        <w:rPr>
          <w:rFonts w:ascii="Times New Roman" w:hAnsi="Times New Roman"/>
          <w:sz w:val="24"/>
          <w:szCs w:val="24"/>
        </w:rPr>
        <w:t>W</w:t>
      </w:r>
      <w:r w:rsidR="00372A02" w:rsidRPr="00213184">
        <w:rPr>
          <w:rFonts w:ascii="Times New Roman" w:hAnsi="Times New Roman"/>
          <w:sz w:val="24"/>
          <w:szCs w:val="24"/>
        </w:rPr>
        <w:t>eb site</w:t>
      </w:r>
      <w:r w:rsidR="00CC2443" w:rsidRPr="00213184">
        <w:rPr>
          <w:rFonts w:ascii="Times New Roman" w:hAnsi="Times New Roman"/>
          <w:sz w:val="24"/>
          <w:szCs w:val="24"/>
        </w:rPr>
        <w:t xml:space="preserve">s </w:t>
      </w:r>
      <w:r w:rsidR="00345488" w:rsidRPr="00213184">
        <w:rPr>
          <w:rFonts w:ascii="Times New Roman" w:hAnsi="Times New Roman"/>
          <w:sz w:val="24"/>
          <w:szCs w:val="24"/>
        </w:rPr>
        <w:t xml:space="preserve">and your date of access </w:t>
      </w:r>
      <w:r w:rsidR="00B35E8D" w:rsidRPr="00213184">
        <w:rPr>
          <w:rFonts w:ascii="Times New Roman" w:hAnsi="Times New Roman"/>
          <w:sz w:val="24"/>
          <w:szCs w:val="24"/>
        </w:rPr>
        <w:t>in parentheses in the text.</w:t>
      </w:r>
    </w:p>
    <w:p w14:paraId="31400437" w14:textId="0B85DC90" w:rsidR="008C7386" w:rsidRPr="008C7386" w:rsidRDefault="00C17DFD" w:rsidP="008C7386">
      <w:pPr>
        <w:adjustRightInd w:val="0"/>
        <w:snapToGrid w:val="0"/>
        <w:spacing w:line="480" w:lineRule="auto"/>
        <w:ind w:firstLineChars="100" w:firstLine="240"/>
        <w:rPr>
          <w:rFonts w:ascii="Times New Roman" w:hAnsi="Times New Roman"/>
          <w:sz w:val="24"/>
          <w:szCs w:val="24"/>
        </w:rPr>
      </w:pPr>
      <w:r w:rsidRPr="00213184">
        <w:rPr>
          <w:rFonts w:ascii="Times New Roman" w:hAnsi="Times New Roman"/>
          <w:sz w:val="24"/>
          <w:szCs w:val="24"/>
        </w:rPr>
        <w:t xml:space="preserve">References </w:t>
      </w:r>
      <w:r w:rsidR="00AB5035" w:rsidRPr="00213184">
        <w:rPr>
          <w:rFonts w:ascii="Times New Roman" w:hAnsi="Times New Roman"/>
          <w:sz w:val="24"/>
          <w:szCs w:val="24"/>
        </w:rPr>
        <w:t>can be listed either in the order of appearance in the text or in alphabetical order as described below</w:t>
      </w:r>
      <w:r w:rsidR="00C33984" w:rsidRPr="00213184">
        <w:rPr>
          <w:rFonts w:ascii="Times New Roman" w:hAnsi="Times New Roman"/>
          <w:sz w:val="24"/>
          <w:szCs w:val="24"/>
        </w:rPr>
        <w:t>.</w:t>
      </w:r>
      <w:r w:rsidR="008C7386">
        <w:rPr>
          <w:rFonts w:ascii="Times New Roman" w:hAnsi="Times New Roman" w:hint="eastAsia"/>
          <w:sz w:val="24"/>
          <w:szCs w:val="24"/>
        </w:rPr>
        <w:t xml:space="preserve"> </w:t>
      </w:r>
      <w:r w:rsidR="008C7386" w:rsidRPr="008C7386">
        <w:rPr>
          <w:rFonts w:ascii="Times New Roman" w:hAnsi="Times New Roman"/>
          <w:sz w:val="24"/>
          <w:szCs w:val="24"/>
          <w:lang w:val="en"/>
        </w:rPr>
        <w:t>"</w:t>
      </w:r>
      <w:proofErr w:type="spellStart"/>
      <w:r w:rsidR="008C7386">
        <w:rPr>
          <w:rFonts w:ascii="Times New Roman" w:hAnsi="Times New Roman" w:hint="eastAsia"/>
          <w:sz w:val="24"/>
          <w:szCs w:val="24"/>
          <w:lang w:val="en"/>
        </w:rPr>
        <w:t>Earozoru</w:t>
      </w:r>
      <w:proofErr w:type="spellEnd"/>
      <w:r w:rsidR="008C7386">
        <w:rPr>
          <w:rFonts w:ascii="Times New Roman" w:hAnsi="Times New Roman" w:hint="eastAsia"/>
          <w:sz w:val="24"/>
          <w:szCs w:val="24"/>
          <w:lang w:val="en"/>
        </w:rPr>
        <w:t xml:space="preserve"> </w:t>
      </w:r>
      <w:proofErr w:type="spellStart"/>
      <w:r w:rsidR="008C7386">
        <w:rPr>
          <w:rFonts w:ascii="Times New Roman" w:hAnsi="Times New Roman" w:hint="eastAsia"/>
          <w:sz w:val="24"/>
          <w:szCs w:val="24"/>
          <w:lang w:val="en"/>
        </w:rPr>
        <w:t>Kenkyu</w:t>
      </w:r>
      <w:proofErr w:type="spellEnd"/>
      <w:r w:rsidR="008C7386" w:rsidRPr="008C7386">
        <w:rPr>
          <w:rFonts w:ascii="Times New Roman" w:hAnsi="Times New Roman"/>
          <w:sz w:val="24"/>
          <w:szCs w:val="24"/>
          <w:lang w:val="en"/>
        </w:rPr>
        <w:t>" uses title case (first letter of each word capitalized), but the cited references use sentence case (first letter of each sentence capitalized, except for the first letter of the subtitle).</w:t>
      </w:r>
    </w:p>
    <w:p w14:paraId="615012E4" w14:textId="7FEE80A7" w:rsidR="003A184C" w:rsidRPr="00213184" w:rsidRDefault="003A184C" w:rsidP="003D717A">
      <w:pPr>
        <w:adjustRightInd w:val="0"/>
        <w:snapToGrid w:val="0"/>
        <w:spacing w:line="480" w:lineRule="auto"/>
        <w:ind w:firstLineChars="100" w:firstLine="240"/>
        <w:rPr>
          <w:rFonts w:ascii="Times New Roman" w:hAnsi="Times New Roman" w:hint="eastAsia"/>
          <w:sz w:val="24"/>
          <w:szCs w:val="24"/>
        </w:rPr>
      </w:pPr>
    </w:p>
    <w:p w14:paraId="57F1AB10" w14:textId="77777777" w:rsidR="001469FB" w:rsidRPr="00213184" w:rsidRDefault="00AB5035" w:rsidP="006904F8">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sz w:val="24"/>
          <w:szCs w:val="24"/>
        </w:rPr>
        <w:t>3.</w:t>
      </w:r>
      <w:r w:rsidR="006C223F" w:rsidRPr="00213184">
        <w:rPr>
          <w:rFonts w:ascii="Arial" w:eastAsia="ＭＳ ゴシック" w:hAnsi="Arial" w:cs="Arial"/>
          <w:sz w:val="24"/>
          <w:szCs w:val="24"/>
        </w:rPr>
        <w:t>2</w:t>
      </w:r>
      <w:r w:rsidRPr="00213184">
        <w:rPr>
          <w:rFonts w:ascii="Arial" w:eastAsia="ＭＳ ゴシック" w:hAnsi="Arial" w:cs="Arial"/>
          <w:sz w:val="24"/>
          <w:szCs w:val="24"/>
        </w:rPr>
        <w:t xml:space="preserve"> Order of appearance in the text</w:t>
      </w:r>
    </w:p>
    <w:p w14:paraId="6D3C76C7" w14:textId="4BE4457F" w:rsidR="003A184C" w:rsidRPr="00213184" w:rsidRDefault="00D3222F" w:rsidP="003D717A">
      <w:pPr>
        <w:adjustRightInd w:val="0"/>
        <w:snapToGrid w:val="0"/>
        <w:spacing w:line="480" w:lineRule="auto"/>
        <w:ind w:firstLineChars="100" w:firstLine="240"/>
        <w:rPr>
          <w:rFonts w:ascii="Times New Roman" w:hAnsi="Times New Roman"/>
          <w:sz w:val="24"/>
          <w:szCs w:val="24"/>
        </w:rPr>
      </w:pPr>
      <w:r w:rsidRPr="00213184">
        <w:rPr>
          <w:rFonts w:ascii="Times New Roman" w:hAnsi="Times New Roman" w:hint="eastAsia"/>
          <w:sz w:val="24"/>
          <w:szCs w:val="24"/>
        </w:rPr>
        <w:t xml:space="preserve">Assign numbers in the order of appearance in the text. </w:t>
      </w:r>
      <w:r w:rsidRPr="00213184">
        <w:rPr>
          <w:rFonts w:ascii="Times New Roman" w:hAnsi="Times New Roman"/>
          <w:sz w:val="24"/>
          <w:szCs w:val="24"/>
        </w:rPr>
        <w:t>In the text, specify the citation with serial numbers using a single right closing parenthesis (e.g.:</w:t>
      </w:r>
      <w:r w:rsidR="002E4153" w:rsidRPr="00213184">
        <w:rPr>
          <w:rFonts w:ascii="Times New Roman" w:hAnsi="Times New Roman"/>
          <w:sz w:val="24"/>
          <w:szCs w:val="24"/>
        </w:rPr>
        <w:t>xxx</w:t>
      </w:r>
      <w:r w:rsidR="003A184C" w:rsidRPr="00213184">
        <w:rPr>
          <w:rFonts w:ascii="Times New Roman" w:hAnsi="Times New Roman"/>
          <w:sz w:val="24"/>
          <w:szCs w:val="24"/>
          <w:vertAlign w:val="superscript"/>
        </w:rPr>
        <w:t>1)</w:t>
      </w:r>
      <w:r w:rsidRPr="00213184">
        <w:rPr>
          <w:rFonts w:ascii="Times New Roman" w:hAnsi="Times New Roman" w:hint="eastAsia"/>
          <w:sz w:val="24"/>
          <w:szCs w:val="24"/>
        </w:rPr>
        <w:t>)</w:t>
      </w:r>
      <w:r w:rsidRPr="00213184">
        <w:rPr>
          <w:rFonts w:ascii="Times New Roman" w:hAnsi="Times New Roman"/>
          <w:sz w:val="24"/>
          <w:szCs w:val="24"/>
        </w:rPr>
        <w:t>. When references are cited just to explain tables or figures, assign numbers in the order in which the table or figure appears in the text.</w:t>
      </w:r>
    </w:p>
    <w:p w14:paraId="43A594B2" w14:textId="77777777" w:rsidR="003A184C" w:rsidRPr="00213184" w:rsidRDefault="00AB5035" w:rsidP="006904F8">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3.</w:t>
      </w:r>
      <w:r w:rsidR="006C223F" w:rsidRPr="00213184">
        <w:rPr>
          <w:rFonts w:ascii="Arial" w:eastAsia="ＭＳ ゴシック" w:hAnsi="Arial" w:cs="Arial"/>
          <w:sz w:val="24"/>
          <w:szCs w:val="24"/>
        </w:rPr>
        <w:t>2</w:t>
      </w:r>
      <w:r w:rsidRPr="00213184">
        <w:rPr>
          <w:rFonts w:ascii="Arial" w:eastAsia="ＭＳ ゴシック" w:hAnsi="Arial" w:cs="Arial" w:hint="eastAsia"/>
          <w:sz w:val="24"/>
          <w:szCs w:val="24"/>
        </w:rPr>
        <w:t>.1</w:t>
      </w:r>
      <w:r w:rsidRPr="00213184">
        <w:rPr>
          <w:rFonts w:ascii="Arial" w:eastAsia="ＭＳ ゴシック" w:hAnsi="Arial" w:cs="Arial"/>
          <w:sz w:val="24"/>
          <w:szCs w:val="24"/>
        </w:rPr>
        <w:t xml:space="preserve"> </w:t>
      </w:r>
      <w:r w:rsidRPr="00213184">
        <w:rPr>
          <w:rFonts w:ascii="Arial" w:eastAsia="ＭＳ ゴシック" w:hAnsi="Arial" w:cs="Arial" w:hint="eastAsia"/>
          <w:sz w:val="24"/>
          <w:szCs w:val="24"/>
        </w:rPr>
        <w:t xml:space="preserve">Example of </w:t>
      </w:r>
      <w:r w:rsidRPr="00213184">
        <w:rPr>
          <w:rFonts w:ascii="Arial" w:eastAsia="ＭＳ ゴシック" w:hAnsi="Arial" w:cs="Arial"/>
          <w:sz w:val="24"/>
          <w:szCs w:val="24"/>
        </w:rPr>
        <w:t>reference format for the order of appearance in the text</w:t>
      </w:r>
    </w:p>
    <w:p w14:paraId="424659CA" w14:textId="77777777" w:rsidR="003A184C" w:rsidRPr="00213184" w:rsidRDefault="003A184C" w:rsidP="006C223F">
      <w:pPr>
        <w:adjustRightInd w:val="0"/>
        <w:snapToGrid w:val="0"/>
        <w:spacing w:line="480" w:lineRule="auto"/>
        <w:jc w:val="center"/>
        <w:rPr>
          <w:rFonts w:ascii="Times New Roman" w:eastAsia="ＭＳ ゴシック" w:hAnsi="Times New Roman"/>
          <w:b/>
          <w:sz w:val="24"/>
          <w:szCs w:val="24"/>
        </w:rPr>
      </w:pPr>
      <w:r w:rsidRPr="00213184">
        <w:rPr>
          <w:rFonts w:ascii="Times New Roman" w:eastAsia="ＭＳ ゴシック" w:hAnsi="Times New Roman"/>
          <w:b/>
          <w:sz w:val="24"/>
          <w:szCs w:val="24"/>
        </w:rPr>
        <w:t>References</w:t>
      </w:r>
    </w:p>
    <w:p w14:paraId="1FEF6E28" w14:textId="4712B5F4" w:rsidR="009E7167" w:rsidRPr="00213184" w:rsidRDefault="003A184C" w:rsidP="006904F8">
      <w:pPr>
        <w:numPr>
          <w:ilvl w:val="0"/>
          <w:numId w:val="25"/>
        </w:numPr>
        <w:adjustRightInd w:val="0"/>
        <w:snapToGrid w:val="0"/>
        <w:spacing w:line="480" w:lineRule="auto"/>
        <w:rPr>
          <w:rFonts w:ascii="Times New Roman" w:hAnsi="Times New Roman"/>
          <w:sz w:val="24"/>
          <w:szCs w:val="24"/>
        </w:rPr>
      </w:pPr>
      <w:proofErr w:type="spellStart"/>
      <w:r w:rsidRPr="00213184">
        <w:rPr>
          <w:rFonts w:ascii="Times New Roman" w:hAnsi="Times New Roman"/>
          <w:sz w:val="24"/>
          <w:szCs w:val="24"/>
        </w:rPr>
        <w:t>Iinoya</w:t>
      </w:r>
      <w:proofErr w:type="spellEnd"/>
      <w:r w:rsidRPr="00213184">
        <w:rPr>
          <w:rFonts w:ascii="Times New Roman" w:hAnsi="Times New Roman"/>
          <w:sz w:val="24"/>
          <w:szCs w:val="24"/>
        </w:rPr>
        <w:t xml:space="preserve">, </w:t>
      </w:r>
      <w:proofErr w:type="gramStart"/>
      <w:r w:rsidRPr="00213184">
        <w:rPr>
          <w:rFonts w:ascii="Times New Roman" w:hAnsi="Times New Roman"/>
          <w:sz w:val="24"/>
          <w:szCs w:val="24"/>
        </w:rPr>
        <w:t>K.:“</w:t>
      </w:r>
      <w:proofErr w:type="spellStart"/>
      <w:proofErr w:type="gramEnd"/>
      <w:r w:rsidRPr="00213184">
        <w:rPr>
          <w:rFonts w:ascii="Times New Roman" w:hAnsi="Times New Roman"/>
          <w:sz w:val="24"/>
          <w:szCs w:val="24"/>
        </w:rPr>
        <w:t>Syujin</w:t>
      </w:r>
      <w:proofErr w:type="spellEnd"/>
      <w:r w:rsidRPr="00213184">
        <w:rPr>
          <w:rFonts w:ascii="Times New Roman" w:hAnsi="Times New Roman"/>
          <w:sz w:val="24"/>
          <w:szCs w:val="24"/>
        </w:rPr>
        <w:t xml:space="preserve"> </w:t>
      </w:r>
      <w:proofErr w:type="spellStart"/>
      <w:r w:rsidR="008C7386">
        <w:rPr>
          <w:rFonts w:ascii="Times New Roman" w:hAnsi="Times New Roman" w:hint="eastAsia"/>
          <w:sz w:val="24"/>
          <w:szCs w:val="24"/>
        </w:rPr>
        <w:t>k</w:t>
      </w:r>
      <w:r w:rsidRPr="00213184">
        <w:rPr>
          <w:rFonts w:ascii="Times New Roman" w:hAnsi="Times New Roman"/>
          <w:sz w:val="24"/>
          <w:szCs w:val="24"/>
        </w:rPr>
        <w:t>ogaku</w:t>
      </w:r>
      <w:proofErr w:type="spellEnd"/>
      <w:r w:rsidRPr="00213184">
        <w:rPr>
          <w:rFonts w:ascii="Times New Roman" w:hAnsi="Times New Roman"/>
          <w:sz w:val="24"/>
          <w:szCs w:val="24"/>
        </w:rPr>
        <w:t xml:space="preserve">”, 3rd ed., p.96, </w:t>
      </w:r>
      <w:proofErr w:type="spellStart"/>
      <w:r w:rsidRPr="00213184">
        <w:rPr>
          <w:rFonts w:ascii="Times New Roman" w:hAnsi="Times New Roman"/>
          <w:sz w:val="24"/>
          <w:szCs w:val="24"/>
        </w:rPr>
        <w:t>Nikkan</w:t>
      </w:r>
      <w:proofErr w:type="spellEnd"/>
      <w:r w:rsidRPr="00213184">
        <w:rPr>
          <w:rFonts w:ascii="Times New Roman" w:hAnsi="Times New Roman"/>
          <w:sz w:val="24"/>
          <w:szCs w:val="24"/>
        </w:rPr>
        <w:t xml:space="preserve"> Kogyo</w:t>
      </w:r>
      <w:r w:rsidR="00B049A1" w:rsidRPr="00213184">
        <w:rPr>
          <w:rFonts w:ascii="Times New Roman" w:hAnsi="Times New Roman"/>
          <w:sz w:val="24"/>
          <w:szCs w:val="24"/>
        </w:rPr>
        <w:t xml:space="preserve"> </w:t>
      </w:r>
      <w:r w:rsidRPr="00213184">
        <w:rPr>
          <w:rFonts w:ascii="Times New Roman" w:hAnsi="Times New Roman"/>
          <w:sz w:val="24"/>
          <w:szCs w:val="24"/>
        </w:rPr>
        <w:t>(1980)</w:t>
      </w:r>
      <w:r w:rsidR="00B049A1" w:rsidRPr="00213184">
        <w:rPr>
          <w:rFonts w:ascii="Times New Roman" w:hAnsi="Times New Roman"/>
          <w:sz w:val="24"/>
          <w:szCs w:val="24"/>
        </w:rPr>
        <w:t xml:space="preserve"> </w:t>
      </w:r>
      <w:r w:rsidRPr="00213184">
        <w:rPr>
          <w:rFonts w:ascii="Times New Roman" w:hAnsi="Times New Roman"/>
          <w:sz w:val="24"/>
          <w:szCs w:val="24"/>
        </w:rPr>
        <w:t>(in Japanese)</w:t>
      </w:r>
    </w:p>
    <w:p w14:paraId="3F61AADB" w14:textId="16EE39B3" w:rsidR="00525395" w:rsidRPr="00213184" w:rsidRDefault="003A184C" w:rsidP="006904F8">
      <w:pPr>
        <w:numPr>
          <w:ilvl w:val="0"/>
          <w:numId w:val="25"/>
        </w:num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Masuda, S.: Latest </w:t>
      </w:r>
      <w:r w:rsidR="008C7386">
        <w:rPr>
          <w:rFonts w:ascii="Times New Roman" w:hAnsi="Times New Roman" w:hint="eastAsia"/>
          <w:sz w:val="24"/>
          <w:szCs w:val="24"/>
        </w:rPr>
        <w:t>p</w:t>
      </w:r>
      <w:r w:rsidRPr="00213184">
        <w:rPr>
          <w:rFonts w:ascii="Times New Roman" w:hAnsi="Times New Roman"/>
          <w:sz w:val="24"/>
          <w:szCs w:val="24"/>
        </w:rPr>
        <w:t xml:space="preserve">rogress in </w:t>
      </w:r>
      <w:r w:rsidR="008C7386">
        <w:rPr>
          <w:rFonts w:ascii="Times New Roman" w:hAnsi="Times New Roman" w:hint="eastAsia"/>
          <w:sz w:val="24"/>
          <w:szCs w:val="24"/>
        </w:rPr>
        <w:t>e</w:t>
      </w:r>
      <w:r w:rsidRPr="00213184">
        <w:rPr>
          <w:rFonts w:ascii="Times New Roman" w:hAnsi="Times New Roman"/>
          <w:sz w:val="24"/>
          <w:szCs w:val="24"/>
        </w:rPr>
        <w:t xml:space="preserve">lectrostatic </w:t>
      </w:r>
      <w:r w:rsidR="008C7386">
        <w:rPr>
          <w:rFonts w:ascii="Times New Roman" w:hAnsi="Times New Roman" w:hint="eastAsia"/>
          <w:sz w:val="24"/>
          <w:szCs w:val="24"/>
        </w:rPr>
        <w:t>p</w:t>
      </w:r>
      <w:r w:rsidRPr="00213184">
        <w:rPr>
          <w:rFonts w:ascii="Times New Roman" w:hAnsi="Times New Roman"/>
          <w:sz w:val="24"/>
          <w:szCs w:val="24"/>
        </w:rPr>
        <w:t xml:space="preserve">recipitation, </w:t>
      </w:r>
      <w:proofErr w:type="spellStart"/>
      <w:r w:rsidRPr="00213184">
        <w:rPr>
          <w:rFonts w:ascii="Times New Roman" w:hAnsi="Times New Roman"/>
          <w:i/>
          <w:sz w:val="24"/>
          <w:szCs w:val="24"/>
        </w:rPr>
        <w:t>Earozoru</w:t>
      </w:r>
      <w:proofErr w:type="spellEnd"/>
      <w:r w:rsidRPr="00213184">
        <w:rPr>
          <w:rFonts w:ascii="Times New Roman" w:hAnsi="Times New Roman"/>
          <w:i/>
          <w:sz w:val="24"/>
          <w:szCs w:val="24"/>
        </w:rPr>
        <w:t xml:space="preserve"> Ken</w:t>
      </w:r>
      <w:r w:rsidR="00B049A1" w:rsidRPr="00213184">
        <w:rPr>
          <w:rFonts w:ascii="Times New Roman" w:hAnsi="Times New Roman"/>
          <w:i/>
          <w:sz w:val="24"/>
          <w:szCs w:val="24"/>
        </w:rPr>
        <w:t>kyu</w:t>
      </w:r>
      <w:r w:rsidR="00B049A1" w:rsidRPr="00213184">
        <w:rPr>
          <w:rFonts w:ascii="Times New Roman" w:hAnsi="Times New Roman"/>
          <w:sz w:val="24"/>
          <w:szCs w:val="24"/>
        </w:rPr>
        <w:t xml:space="preserve">, </w:t>
      </w:r>
      <w:r w:rsidR="00B049A1" w:rsidRPr="00213184">
        <w:rPr>
          <w:rFonts w:ascii="Times New Roman" w:hAnsi="Times New Roman"/>
          <w:b/>
          <w:sz w:val="24"/>
          <w:szCs w:val="24"/>
        </w:rPr>
        <w:t>1</w:t>
      </w:r>
      <w:r w:rsidR="00B049A1" w:rsidRPr="00213184">
        <w:rPr>
          <w:rFonts w:ascii="Times New Roman" w:hAnsi="Times New Roman"/>
          <w:sz w:val="24"/>
          <w:szCs w:val="24"/>
        </w:rPr>
        <w:t>, 6-16 (1986) (in Japanese)</w:t>
      </w:r>
    </w:p>
    <w:p w14:paraId="20E4617C" w14:textId="1D489940" w:rsidR="009E7167" w:rsidRPr="00213184" w:rsidRDefault="003A184C" w:rsidP="006904F8">
      <w:pPr>
        <w:numPr>
          <w:ilvl w:val="0"/>
          <w:numId w:val="25"/>
        </w:num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Emi, H. and Otani, Y.: Removal of </w:t>
      </w:r>
      <w:r w:rsidR="008C7386">
        <w:rPr>
          <w:rFonts w:ascii="Times New Roman" w:hAnsi="Times New Roman" w:hint="eastAsia"/>
          <w:sz w:val="24"/>
          <w:szCs w:val="24"/>
        </w:rPr>
        <w:t>f</w:t>
      </w:r>
      <w:r w:rsidRPr="00213184">
        <w:rPr>
          <w:rFonts w:ascii="Times New Roman" w:hAnsi="Times New Roman"/>
          <w:sz w:val="24"/>
          <w:szCs w:val="24"/>
        </w:rPr>
        <w:t xml:space="preserve">ine </w:t>
      </w:r>
      <w:r w:rsidR="008C7386">
        <w:rPr>
          <w:rFonts w:ascii="Times New Roman" w:hAnsi="Times New Roman" w:hint="eastAsia"/>
          <w:sz w:val="24"/>
          <w:szCs w:val="24"/>
        </w:rPr>
        <w:t>p</w:t>
      </w:r>
      <w:r w:rsidRPr="00213184">
        <w:rPr>
          <w:rFonts w:ascii="Times New Roman" w:hAnsi="Times New Roman"/>
          <w:sz w:val="24"/>
          <w:szCs w:val="24"/>
        </w:rPr>
        <w:t xml:space="preserve">articles from </w:t>
      </w:r>
      <w:r w:rsidR="008C7386">
        <w:rPr>
          <w:rFonts w:ascii="Times New Roman" w:hAnsi="Times New Roman" w:hint="eastAsia"/>
          <w:sz w:val="24"/>
          <w:szCs w:val="24"/>
        </w:rPr>
        <w:t>w</w:t>
      </w:r>
      <w:r w:rsidRPr="00213184">
        <w:rPr>
          <w:rFonts w:ascii="Times New Roman" w:hAnsi="Times New Roman"/>
          <w:sz w:val="24"/>
          <w:szCs w:val="24"/>
        </w:rPr>
        <w:t xml:space="preserve">ater by </w:t>
      </w:r>
      <w:r w:rsidR="008C7386">
        <w:rPr>
          <w:rFonts w:ascii="Times New Roman" w:hAnsi="Times New Roman" w:hint="eastAsia"/>
          <w:sz w:val="24"/>
          <w:szCs w:val="24"/>
        </w:rPr>
        <w:t>p</w:t>
      </w:r>
      <w:r w:rsidRPr="00213184">
        <w:rPr>
          <w:rFonts w:ascii="Times New Roman" w:hAnsi="Times New Roman"/>
          <w:sz w:val="24"/>
          <w:szCs w:val="24"/>
        </w:rPr>
        <w:t xml:space="preserve">ulse </w:t>
      </w:r>
      <w:r w:rsidR="008C7386">
        <w:rPr>
          <w:rFonts w:ascii="Times New Roman" w:hAnsi="Times New Roman" w:hint="eastAsia"/>
          <w:sz w:val="24"/>
          <w:szCs w:val="24"/>
        </w:rPr>
        <w:t>a</w:t>
      </w:r>
      <w:r w:rsidRPr="00213184">
        <w:rPr>
          <w:rFonts w:ascii="Times New Roman" w:hAnsi="Times New Roman"/>
          <w:sz w:val="24"/>
          <w:szCs w:val="24"/>
        </w:rPr>
        <w:t xml:space="preserve">ir, </w:t>
      </w:r>
      <w:r w:rsidRPr="00213184">
        <w:rPr>
          <w:rFonts w:ascii="Times New Roman" w:hAnsi="Times New Roman"/>
          <w:i/>
          <w:sz w:val="24"/>
          <w:szCs w:val="24"/>
        </w:rPr>
        <w:t>J. Aerosol Sci.</w:t>
      </w:r>
      <w:r w:rsidRPr="00213184">
        <w:rPr>
          <w:rFonts w:ascii="Times New Roman" w:hAnsi="Times New Roman"/>
          <w:sz w:val="24"/>
          <w:szCs w:val="24"/>
        </w:rPr>
        <w:t xml:space="preserve">, </w:t>
      </w:r>
      <w:r w:rsidRPr="00213184">
        <w:rPr>
          <w:rFonts w:ascii="Times New Roman" w:hAnsi="Times New Roman"/>
          <w:b/>
          <w:sz w:val="24"/>
          <w:szCs w:val="24"/>
        </w:rPr>
        <w:t>16</w:t>
      </w:r>
      <w:r w:rsidRPr="00213184">
        <w:rPr>
          <w:rFonts w:ascii="Times New Roman" w:hAnsi="Times New Roman"/>
          <w:sz w:val="24"/>
          <w:szCs w:val="24"/>
        </w:rPr>
        <w:t>, 155</w:t>
      </w:r>
      <w:r w:rsidR="00B049A1" w:rsidRPr="00213184">
        <w:rPr>
          <w:rFonts w:ascii="Times New Roman" w:hAnsi="Times New Roman"/>
          <w:sz w:val="24"/>
          <w:szCs w:val="24"/>
        </w:rPr>
        <w:t xml:space="preserve"> (1995)</w:t>
      </w:r>
    </w:p>
    <w:p w14:paraId="747CA849" w14:textId="313EDFFF" w:rsidR="000A0871" w:rsidRPr="00213184" w:rsidRDefault="003A184C" w:rsidP="006904F8">
      <w:pPr>
        <w:numPr>
          <w:ilvl w:val="0"/>
          <w:numId w:val="25"/>
        </w:num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Furuuchi, M. and </w:t>
      </w:r>
      <w:proofErr w:type="spellStart"/>
      <w:r w:rsidRPr="00213184">
        <w:rPr>
          <w:rFonts w:ascii="Times New Roman" w:hAnsi="Times New Roman"/>
          <w:sz w:val="24"/>
          <w:szCs w:val="24"/>
        </w:rPr>
        <w:t>Kanaoka</w:t>
      </w:r>
      <w:proofErr w:type="spellEnd"/>
      <w:r w:rsidRPr="00213184">
        <w:rPr>
          <w:rFonts w:ascii="Times New Roman" w:hAnsi="Times New Roman"/>
          <w:sz w:val="24"/>
          <w:szCs w:val="24"/>
        </w:rPr>
        <w:t xml:space="preserve">, C.: Influence of </w:t>
      </w:r>
      <w:r w:rsidR="008C7386">
        <w:rPr>
          <w:rFonts w:ascii="Times New Roman" w:hAnsi="Times New Roman" w:hint="eastAsia"/>
          <w:sz w:val="24"/>
          <w:szCs w:val="24"/>
        </w:rPr>
        <w:t>g</w:t>
      </w:r>
      <w:r w:rsidRPr="00213184">
        <w:rPr>
          <w:rFonts w:ascii="Times New Roman" w:hAnsi="Times New Roman"/>
          <w:sz w:val="24"/>
          <w:szCs w:val="24"/>
        </w:rPr>
        <w:t xml:space="preserve">eometry of </w:t>
      </w:r>
      <w:r w:rsidR="008C7386">
        <w:rPr>
          <w:rFonts w:ascii="Times New Roman" w:hAnsi="Times New Roman" w:hint="eastAsia"/>
          <w:sz w:val="24"/>
          <w:szCs w:val="24"/>
        </w:rPr>
        <w:t>s</w:t>
      </w:r>
      <w:r w:rsidRPr="00213184">
        <w:rPr>
          <w:rFonts w:ascii="Times New Roman" w:hAnsi="Times New Roman"/>
          <w:sz w:val="24"/>
          <w:szCs w:val="24"/>
        </w:rPr>
        <w:t xml:space="preserve">upersonic </w:t>
      </w:r>
      <w:r w:rsidR="008C7386">
        <w:rPr>
          <w:rFonts w:ascii="Times New Roman" w:hAnsi="Times New Roman" w:hint="eastAsia"/>
          <w:sz w:val="24"/>
          <w:szCs w:val="24"/>
        </w:rPr>
        <w:t>v</w:t>
      </w:r>
      <w:r w:rsidRPr="00213184">
        <w:rPr>
          <w:rFonts w:ascii="Times New Roman" w:hAnsi="Times New Roman"/>
          <w:sz w:val="24"/>
          <w:szCs w:val="24"/>
        </w:rPr>
        <w:t xml:space="preserve">irtual </w:t>
      </w:r>
      <w:r w:rsidR="008C7386">
        <w:rPr>
          <w:rFonts w:ascii="Times New Roman" w:hAnsi="Times New Roman" w:hint="eastAsia"/>
          <w:sz w:val="24"/>
          <w:szCs w:val="24"/>
        </w:rPr>
        <w:t>i</w:t>
      </w:r>
      <w:r w:rsidRPr="00213184">
        <w:rPr>
          <w:rFonts w:ascii="Times New Roman" w:hAnsi="Times New Roman"/>
          <w:sz w:val="24"/>
          <w:szCs w:val="24"/>
        </w:rPr>
        <w:t xml:space="preserve">mpactor on </w:t>
      </w:r>
      <w:r w:rsidR="008C7386">
        <w:rPr>
          <w:rFonts w:ascii="Times New Roman" w:hAnsi="Times New Roman" w:hint="eastAsia"/>
          <w:sz w:val="24"/>
          <w:szCs w:val="24"/>
        </w:rPr>
        <w:t>s</w:t>
      </w:r>
      <w:r w:rsidRPr="00213184">
        <w:rPr>
          <w:rFonts w:ascii="Times New Roman" w:hAnsi="Times New Roman"/>
          <w:sz w:val="24"/>
          <w:szCs w:val="24"/>
        </w:rPr>
        <w:t xml:space="preserve">eparation </w:t>
      </w:r>
      <w:r w:rsidR="008C7386">
        <w:rPr>
          <w:rFonts w:ascii="Times New Roman" w:hAnsi="Times New Roman" w:hint="eastAsia"/>
          <w:sz w:val="24"/>
          <w:szCs w:val="24"/>
        </w:rPr>
        <w:t>p</w:t>
      </w:r>
      <w:r w:rsidRPr="00213184">
        <w:rPr>
          <w:rFonts w:ascii="Times New Roman" w:hAnsi="Times New Roman"/>
          <w:sz w:val="24"/>
          <w:szCs w:val="24"/>
        </w:rPr>
        <w:t>erformance of</w:t>
      </w:r>
      <w:r w:rsidR="00B049A1" w:rsidRPr="00213184">
        <w:rPr>
          <w:rFonts w:ascii="Times New Roman" w:hAnsi="Times New Roman"/>
          <w:sz w:val="24"/>
          <w:szCs w:val="24"/>
        </w:rPr>
        <w:t xml:space="preserve"> </w:t>
      </w:r>
      <w:r w:rsidR="008C7386">
        <w:rPr>
          <w:rFonts w:ascii="Times New Roman" w:hAnsi="Times New Roman" w:hint="eastAsia"/>
          <w:sz w:val="24"/>
          <w:szCs w:val="24"/>
        </w:rPr>
        <w:t>u</w:t>
      </w:r>
      <w:r w:rsidRPr="00213184">
        <w:rPr>
          <w:rFonts w:ascii="Times New Roman" w:hAnsi="Times New Roman"/>
          <w:sz w:val="24"/>
          <w:szCs w:val="24"/>
        </w:rPr>
        <w:t>ltra-</w:t>
      </w:r>
      <w:r w:rsidR="008C7386">
        <w:rPr>
          <w:rFonts w:ascii="Times New Roman" w:hAnsi="Times New Roman" w:hint="eastAsia"/>
          <w:sz w:val="24"/>
          <w:szCs w:val="24"/>
        </w:rPr>
        <w:t>f</w:t>
      </w:r>
      <w:r w:rsidRPr="00213184">
        <w:rPr>
          <w:rFonts w:ascii="Times New Roman" w:hAnsi="Times New Roman"/>
          <w:sz w:val="24"/>
          <w:szCs w:val="24"/>
        </w:rPr>
        <w:t xml:space="preserve">ine </w:t>
      </w:r>
      <w:r w:rsidR="008C7386">
        <w:rPr>
          <w:rFonts w:ascii="Times New Roman" w:hAnsi="Times New Roman" w:hint="eastAsia"/>
          <w:sz w:val="24"/>
          <w:szCs w:val="24"/>
        </w:rPr>
        <w:t>p</w:t>
      </w:r>
      <w:r w:rsidRPr="00213184">
        <w:rPr>
          <w:rFonts w:ascii="Times New Roman" w:hAnsi="Times New Roman"/>
          <w:sz w:val="24"/>
          <w:szCs w:val="24"/>
        </w:rPr>
        <w:t xml:space="preserve">articles, </w:t>
      </w:r>
      <w:r w:rsidRPr="00213184">
        <w:rPr>
          <w:rFonts w:ascii="Times New Roman" w:hAnsi="Times New Roman"/>
          <w:i/>
          <w:sz w:val="24"/>
          <w:szCs w:val="24"/>
        </w:rPr>
        <w:t>Proc. of 2006 Annual Meeting of the Institute of Electrostatics Japan</w:t>
      </w:r>
      <w:r w:rsidRPr="00213184">
        <w:rPr>
          <w:rFonts w:ascii="Times New Roman" w:hAnsi="Times New Roman"/>
          <w:sz w:val="24"/>
          <w:szCs w:val="24"/>
        </w:rPr>
        <w:t>, 171-172</w:t>
      </w:r>
      <w:r w:rsidR="00B049A1" w:rsidRPr="00213184">
        <w:rPr>
          <w:rFonts w:ascii="Times New Roman" w:hAnsi="Times New Roman"/>
          <w:sz w:val="24"/>
          <w:szCs w:val="24"/>
        </w:rPr>
        <w:t xml:space="preserve"> </w:t>
      </w:r>
      <w:r w:rsidRPr="00213184">
        <w:rPr>
          <w:rFonts w:ascii="Times New Roman" w:hAnsi="Times New Roman"/>
          <w:sz w:val="24"/>
          <w:szCs w:val="24"/>
        </w:rPr>
        <w:t>(2006)</w:t>
      </w:r>
      <w:r w:rsidR="00B049A1" w:rsidRPr="00213184">
        <w:rPr>
          <w:rFonts w:ascii="Times New Roman" w:hAnsi="Times New Roman"/>
          <w:sz w:val="24"/>
          <w:szCs w:val="24"/>
        </w:rPr>
        <w:t xml:space="preserve"> </w:t>
      </w:r>
      <w:r w:rsidRPr="00213184">
        <w:rPr>
          <w:rFonts w:ascii="Times New Roman" w:hAnsi="Times New Roman"/>
          <w:sz w:val="24"/>
          <w:szCs w:val="24"/>
        </w:rPr>
        <w:t xml:space="preserve">(in Japanese) </w:t>
      </w:r>
    </w:p>
    <w:p w14:paraId="6D50FB58" w14:textId="56B8FF2D" w:rsidR="00B33DA4" w:rsidRPr="00213184" w:rsidRDefault="003A184C" w:rsidP="006904F8">
      <w:pPr>
        <w:numPr>
          <w:ilvl w:val="0"/>
          <w:numId w:val="25"/>
        </w:num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Okuyama, K.: Aerosol </w:t>
      </w:r>
      <w:r w:rsidR="008C7386">
        <w:rPr>
          <w:rFonts w:ascii="Times New Roman" w:hAnsi="Times New Roman" w:hint="eastAsia"/>
          <w:sz w:val="24"/>
          <w:szCs w:val="24"/>
        </w:rPr>
        <w:t>n</w:t>
      </w:r>
      <w:r w:rsidRPr="00213184">
        <w:rPr>
          <w:rFonts w:ascii="Times New Roman" w:hAnsi="Times New Roman"/>
          <w:sz w:val="24"/>
          <w:szCs w:val="24"/>
        </w:rPr>
        <w:t xml:space="preserve">anoparticle </w:t>
      </w:r>
      <w:r w:rsidR="008C7386">
        <w:rPr>
          <w:rFonts w:ascii="Times New Roman" w:hAnsi="Times New Roman" w:hint="eastAsia"/>
          <w:sz w:val="24"/>
          <w:szCs w:val="24"/>
        </w:rPr>
        <w:t>r</w:t>
      </w:r>
      <w:r w:rsidRPr="00213184">
        <w:rPr>
          <w:rFonts w:ascii="Times New Roman" w:hAnsi="Times New Roman"/>
          <w:sz w:val="24"/>
          <w:szCs w:val="24"/>
        </w:rPr>
        <w:t xml:space="preserve">esearch in </w:t>
      </w:r>
      <w:r w:rsidR="008C7386">
        <w:rPr>
          <w:rFonts w:ascii="Times New Roman" w:hAnsi="Times New Roman" w:hint="eastAsia"/>
          <w:sz w:val="24"/>
          <w:szCs w:val="24"/>
        </w:rPr>
        <w:t>m</w:t>
      </w:r>
      <w:r w:rsidRPr="00213184">
        <w:rPr>
          <w:rFonts w:ascii="Times New Roman" w:hAnsi="Times New Roman"/>
          <w:sz w:val="24"/>
          <w:szCs w:val="24"/>
        </w:rPr>
        <w:t xml:space="preserve">aterial </w:t>
      </w:r>
      <w:r w:rsidR="008C7386">
        <w:rPr>
          <w:rFonts w:ascii="Times New Roman" w:hAnsi="Times New Roman" w:hint="eastAsia"/>
          <w:sz w:val="24"/>
          <w:szCs w:val="24"/>
        </w:rPr>
        <w:t>s</w:t>
      </w:r>
      <w:r w:rsidRPr="00213184">
        <w:rPr>
          <w:rFonts w:ascii="Times New Roman" w:hAnsi="Times New Roman"/>
          <w:sz w:val="24"/>
          <w:szCs w:val="24"/>
        </w:rPr>
        <w:t xml:space="preserve">cience and </w:t>
      </w:r>
      <w:r w:rsidR="008C7386">
        <w:rPr>
          <w:rFonts w:ascii="Times New Roman" w:hAnsi="Times New Roman" w:hint="eastAsia"/>
          <w:sz w:val="24"/>
          <w:szCs w:val="24"/>
        </w:rPr>
        <w:t>e</w:t>
      </w:r>
      <w:r w:rsidRPr="00213184">
        <w:rPr>
          <w:rFonts w:ascii="Times New Roman" w:hAnsi="Times New Roman"/>
          <w:sz w:val="24"/>
          <w:szCs w:val="24"/>
        </w:rPr>
        <w:t xml:space="preserve">ngineering, </w:t>
      </w:r>
      <w:r w:rsidRPr="00213184">
        <w:rPr>
          <w:rFonts w:ascii="Times New Roman" w:hAnsi="Times New Roman"/>
          <w:i/>
          <w:sz w:val="24"/>
          <w:szCs w:val="24"/>
        </w:rPr>
        <w:t xml:space="preserve">Proc. of 2006 </w:t>
      </w:r>
      <w:r w:rsidRPr="00213184">
        <w:rPr>
          <w:rFonts w:ascii="Times New Roman" w:hAnsi="Times New Roman"/>
          <w:i/>
          <w:sz w:val="24"/>
          <w:szCs w:val="24"/>
        </w:rPr>
        <w:lastRenderedPageBreak/>
        <w:t>Annual Meeting of the</w:t>
      </w:r>
      <w:r w:rsidR="00B049A1" w:rsidRPr="00213184">
        <w:rPr>
          <w:rFonts w:ascii="Times New Roman" w:hAnsi="Times New Roman"/>
          <w:i/>
          <w:sz w:val="24"/>
          <w:szCs w:val="24"/>
        </w:rPr>
        <w:t xml:space="preserve"> </w:t>
      </w:r>
      <w:r w:rsidRPr="00213184">
        <w:rPr>
          <w:rFonts w:ascii="Times New Roman" w:hAnsi="Times New Roman"/>
          <w:i/>
          <w:sz w:val="24"/>
          <w:szCs w:val="24"/>
        </w:rPr>
        <w:t>Institute of Electrostatics Japan</w:t>
      </w:r>
      <w:r w:rsidRPr="00213184">
        <w:rPr>
          <w:rFonts w:ascii="Times New Roman" w:hAnsi="Times New Roman"/>
          <w:sz w:val="24"/>
          <w:szCs w:val="24"/>
        </w:rPr>
        <w:t>, CD-ROM(ISDN-XXXX)</w:t>
      </w:r>
      <w:r w:rsidR="00B049A1" w:rsidRPr="00213184">
        <w:rPr>
          <w:rFonts w:ascii="Times New Roman" w:hAnsi="Times New Roman"/>
          <w:sz w:val="24"/>
          <w:szCs w:val="24"/>
        </w:rPr>
        <w:t xml:space="preserve"> </w:t>
      </w:r>
      <w:r w:rsidRPr="00213184">
        <w:rPr>
          <w:rFonts w:ascii="Times New Roman" w:hAnsi="Times New Roman"/>
          <w:sz w:val="24"/>
          <w:szCs w:val="24"/>
        </w:rPr>
        <w:t>(2006)</w:t>
      </w:r>
      <w:r w:rsidR="00B049A1" w:rsidRPr="00213184">
        <w:rPr>
          <w:rFonts w:ascii="Times New Roman" w:hAnsi="Times New Roman"/>
          <w:sz w:val="24"/>
          <w:szCs w:val="24"/>
        </w:rPr>
        <w:t xml:space="preserve"> </w:t>
      </w:r>
      <w:r w:rsidRPr="00213184">
        <w:rPr>
          <w:rFonts w:ascii="Times New Roman" w:hAnsi="Times New Roman"/>
          <w:sz w:val="24"/>
          <w:szCs w:val="24"/>
        </w:rPr>
        <w:t>(in Japanese)</w:t>
      </w:r>
    </w:p>
    <w:p w14:paraId="56C73E80" w14:textId="33CEF088" w:rsidR="00525395" w:rsidRPr="00213184" w:rsidRDefault="00525395" w:rsidP="006904F8">
      <w:pPr>
        <w:numPr>
          <w:ilvl w:val="0"/>
          <w:numId w:val="25"/>
        </w:num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Murakami, M: What is </w:t>
      </w:r>
      <w:r w:rsidR="008C7386">
        <w:rPr>
          <w:rFonts w:ascii="Times New Roman" w:hAnsi="Times New Roman" w:hint="eastAsia"/>
          <w:sz w:val="24"/>
          <w:szCs w:val="24"/>
        </w:rPr>
        <w:t>r</w:t>
      </w:r>
      <w:r w:rsidRPr="00213184">
        <w:rPr>
          <w:rFonts w:ascii="Times New Roman" w:hAnsi="Times New Roman"/>
          <w:sz w:val="24"/>
          <w:szCs w:val="24"/>
        </w:rPr>
        <w:t xml:space="preserve">ainmaking, </w:t>
      </w:r>
      <w:proofErr w:type="spellStart"/>
      <w:r w:rsidRPr="00213184">
        <w:rPr>
          <w:rFonts w:ascii="Times New Roman" w:hAnsi="Times New Roman"/>
          <w:i/>
          <w:sz w:val="24"/>
          <w:szCs w:val="24"/>
        </w:rPr>
        <w:t>Earozoru</w:t>
      </w:r>
      <w:proofErr w:type="spellEnd"/>
      <w:r w:rsidRPr="00213184">
        <w:rPr>
          <w:rFonts w:ascii="Times New Roman" w:hAnsi="Times New Roman"/>
          <w:i/>
          <w:sz w:val="24"/>
          <w:szCs w:val="24"/>
        </w:rPr>
        <w:t xml:space="preserve"> </w:t>
      </w:r>
      <w:proofErr w:type="spellStart"/>
      <w:r w:rsidRPr="00213184">
        <w:rPr>
          <w:rFonts w:ascii="Times New Roman" w:hAnsi="Times New Roman"/>
          <w:i/>
          <w:sz w:val="24"/>
          <w:szCs w:val="24"/>
        </w:rPr>
        <w:t>Kenkyu</w:t>
      </w:r>
      <w:proofErr w:type="spellEnd"/>
      <w:r w:rsidRPr="00213184">
        <w:rPr>
          <w:rFonts w:ascii="Times New Roman" w:hAnsi="Times New Roman"/>
          <w:sz w:val="24"/>
          <w:szCs w:val="24"/>
        </w:rPr>
        <w:t xml:space="preserve">, </w:t>
      </w:r>
      <w:r w:rsidRPr="00213184">
        <w:rPr>
          <w:rFonts w:ascii="Times New Roman" w:hAnsi="Times New Roman"/>
          <w:b/>
          <w:sz w:val="24"/>
          <w:szCs w:val="24"/>
        </w:rPr>
        <w:t>30</w:t>
      </w:r>
      <w:r w:rsidRPr="00213184">
        <w:rPr>
          <w:rFonts w:ascii="Times New Roman" w:hAnsi="Times New Roman"/>
          <w:sz w:val="24"/>
          <w:szCs w:val="24"/>
        </w:rPr>
        <w:t>, 5-13 (2015) doi:10.11203/jar30.5 (in Japanese)</w:t>
      </w:r>
    </w:p>
    <w:p w14:paraId="34B5A51E" w14:textId="46CD96D4" w:rsidR="00345488" w:rsidRPr="00213184" w:rsidRDefault="003377F2" w:rsidP="003377F2">
      <w:pPr>
        <w:numPr>
          <w:ilvl w:val="0"/>
          <w:numId w:val="25"/>
        </w:numPr>
        <w:adjustRightInd w:val="0"/>
        <w:snapToGrid w:val="0"/>
        <w:spacing w:line="480" w:lineRule="auto"/>
        <w:rPr>
          <w:rFonts w:ascii="Times New Roman" w:hAnsi="Times New Roman"/>
          <w:sz w:val="24"/>
          <w:szCs w:val="24"/>
        </w:rPr>
      </w:pPr>
      <w:r w:rsidRPr="00213184">
        <w:rPr>
          <w:rFonts w:ascii="Times New Roman" w:hAnsi="Times New Roman"/>
          <w:sz w:val="24"/>
          <w:szCs w:val="24"/>
        </w:rPr>
        <w:t xml:space="preserve">Sadakata, M: Development of </w:t>
      </w:r>
      <w:r w:rsidR="008C7386">
        <w:rPr>
          <w:rFonts w:ascii="Times New Roman" w:hAnsi="Times New Roman" w:hint="eastAsia"/>
          <w:sz w:val="24"/>
          <w:szCs w:val="24"/>
        </w:rPr>
        <w:t>d</w:t>
      </w:r>
      <w:r w:rsidRPr="00213184">
        <w:rPr>
          <w:rFonts w:ascii="Times New Roman" w:hAnsi="Times New Roman"/>
          <w:sz w:val="24"/>
          <w:szCs w:val="24"/>
        </w:rPr>
        <w:t xml:space="preserve">ry </w:t>
      </w:r>
      <w:r w:rsidR="008C7386">
        <w:rPr>
          <w:rFonts w:ascii="Times New Roman" w:hAnsi="Times New Roman" w:hint="eastAsia"/>
          <w:sz w:val="24"/>
          <w:szCs w:val="24"/>
        </w:rPr>
        <w:t>d</w:t>
      </w:r>
      <w:r w:rsidRPr="00213184">
        <w:rPr>
          <w:rFonts w:ascii="Times New Roman" w:hAnsi="Times New Roman"/>
          <w:sz w:val="24"/>
          <w:szCs w:val="24"/>
        </w:rPr>
        <w:t xml:space="preserve">esulfurization </w:t>
      </w:r>
      <w:r w:rsidR="008C7386">
        <w:rPr>
          <w:rFonts w:ascii="Times New Roman" w:hAnsi="Times New Roman" w:hint="eastAsia"/>
          <w:sz w:val="24"/>
          <w:szCs w:val="24"/>
        </w:rPr>
        <w:t>p</w:t>
      </w:r>
      <w:r w:rsidRPr="00213184">
        <w:rPr>
          <w:rFonts w:ascii="Times New Roman" w:hAnsi="Times New Roman"/>
          <w:sz w:val="24"/>
          <w:szCs w:val="24"/>
        </w:rPr>
        <w:t xml:space="preserve">rocess </w:t>
      </w:r>
      <w:r w:rsidR="008C7386">
        <w:rPr>
          <w:rFonts w:ascii="Times New Roman" w:hAnsi="Times New Roman" w:hint="eastAsia"/>
          <w:sz w:val="24"/>
          <w:szCs w:val="24"/>
        </w:rPr>
        <w:t>u</w:t>
      </w:r>
      <w:r w:rsidRPr="00213184">
        <w:rPr>
          <w:rFonts w:ascii="Times New Roman" w:hAnsi="Times New Roman"/>
          <w:sz w:val="24"/>
          <w:szCs w:val="24"/>
        </w:rPr>
        <w:t xml:space="preserve">sing </w:t>
      </w:r>
      <w:r w:rsidR="008C7386">
        <w:rPr>
          <w:rFonts w:ascii="Times New Roman" w:hAnsi="Times New Roman" w:hint="eastAsia"/>
          <w:sz w:val="24"/>
          <w:szCs w:val="24"/>
        </w:rPr>
        <w:t>c</w:t>
      </w:r>
      <w:r w:rsidRPr="00213184">
        <w:rPr>
          <w:rFonts w:ascii="Times New Roman" w:hAnsi="Times New Roman"/>
          <w:sz w:val="24"/>
          <w:szCs w:val="24"/>
        </w:rPr>
        <w:t xml:space="preserve">hain </w:t>
      </w:r>
      <w:r w:rsidR="008C7386">
        <w:rPr>
          <w:rFonts w:ascii="Times New Roman" w:hAnsi="Times New Roman" w:hint="eastAsia"/>
          <w:sz w:val="24"/>
          <w:szCs w:val="24"/>
        </w:rPr>
        <w:t>r</w:t>
      </w:r>
      <w:r w:rsidRPr="00213184">
        <w:rPr>
          <w:rFonts w:ascii="Times New Roman" w:hAnsi="Times New Roman"/>
          <w:sz w:val="24"/>
          <w:szCs w:val="24"/>
        </w:rPr>
        <w:t xml:space="preserve">eaction </w:t>
      </w:r>
      <w:r w:rsidR="008C7386">
        <w:rPr>
          <w:rFonts w:ascii="Times New Roman" w:hAnsi="Times New Roman" w:hint="eastAsia"/>
          <w:sz w:val="24"/>
          <w:szCs w:val="24"/>
        </w:rPr>
        <w:t>f</w:t>
      </w:r>
      <w:r w:rsidRPr="00213184">
        <w:rPr>
          <w:rFonts w:ascii="Times New Roman" w:hAnsi="Times New Roman"/>
          <w:sz w:val="24"/>
          <w:szCs w:val="24"/>
        </w:rPr>
        <w:t xml:space="preserve">or </w:t>
      </w:r>
      <w:r w:rsidR="008C7386">
        <w:rPr>
          <w:rFonts w:ascii="Times New Roman" w:hAnsi="Times New Roman" w:hint="eastAsia"/>
          <w:sz w:val="24"/>
          <w:szCs w:val="24"/>
        </w:rPr>
        <w:t>d</w:t>
      </w:r>
      <w:r w:rsidRPr="00213184">
        <w:rPr>
          <w:rFonts w:ascii="Times New Roman" w:hAnsi="Times New Roman"/>
          <w:sz w:val="24"/>
          <w:szCs w:val="24"/>
        </w:rPr>
        <w:t xml:space="preserve">eveloping </w:t>
      </w:r>
      <w:proofErr w:type="spellStart"/>
      <w:r w:rsidR="008C7386">
        <w:rPr>
          <w:rFonts w:ascii="Times New Roman" w:hAnsi="Times New Roman" w:hint="eastAsia"/>
          <w:sz w:val="24"/>
          <w:szCs w:val="24"/>
        </w:rPr>
        <w:t>d</w:t>
      </w:r>
      <w:r w:rsidRPr="00213184">
        <w:rPr>
          <w:rFonts w:ascii="Times New Roman" w:hAnsi="Times New Roman"/>
          <w:sz w:val="24"/>
          <w:szCs w:val="24"/>
        </w:rPr>
        <w:t>ountries</w:t>
      </w:r>
      <w:proofErr w:type="spellEnd"/>
      <w:r w:rsidRPr="00213184">
        <w:rPr>
          <w:rFonts w:ascii="Times New Roman" w:hAnsi="Times New Roman"/>
          <w:sz w:val="24"/>
          <w:szCs w:val="24"/>
        </w:rPr>
        <w:t xml:space="preserve">, </w:t>
      </w:r>
      <w:r w:rsidR="00345488" w:rsidRPr="00213184">
        <w:rPr>
          <w:rFonts w:ascii="Times New Roman" w:hAnsi="Times New Roman"/>
          <w:sz w:val="24"/>
          <w:szCs w:val="24"/>
        </w:rPr>
        <w:t xml:space="preserve">www.cdc.gov/nciod/EID/vol1no1/morse.htm (accessed 5 Jun </w:t>
      </w:r>
      <w:r w:rsidRPr="00213184">
        <w:rPr>
          <w:rFonts w:ascii="Times New Roman" w:hAnsi="Times New Roman"/>
          <w:sz w:val="24"/>
          <w:szCs w:val="24"/>
        </w:rPr>
        <w:t>2015) (in Japanese)</w:t>
      </w:r>
    </w:p>
    <w:p w14:paraId="1BFE48F2" w14:textId="77777777" w:rsidR="008C0C95" w:rsidRPr="00213184" w:rsidRDefault="00D3222F" w:rsidP="006904F8">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3.</w:t>
      </w:r>
      <w:r w:rsidR="006C223F" w:rsidRPr="00213184">
        <w:rPr>
          <w:rFonts w:ascii="Arial" w:eastAsia="ＭＳ ゴシック" w:hAnsi="Arial" w:cs="Arial"/>
          <w:sz w:val="24"/>
          <w:szCs w:val="24"/>
        </w:rPr>
        <w:t>3</w:t>
      </w:r>
      <w:r w:rsidRPr="00213184">
        <w:rPr>
          <w:rFonts w:ascii="Arial" w:eastAsia="ＭＳ ゴシック" w:hAnsi="Arial" w:cs="Arial" w:hint="eastAsia"/>
          <w:sz w:val="24"/>
          <w:szCs w:val="24"/>
        </w:rPr>
        <w:t xml:space="preserve"> Alphabe</w:t>
      </w:r>
      <w:r w:rsidRPr="00213184">
        <w:rPr>
          <w:rFonts w:ascii="Arial" w:eastAsia="ＭＳ ゴシック" w:hAnsi="Arial" w:cs="Arial"/>
          <w:sz w:val="24"/>
          <w:szCs w:val="24"/>
        </w:rPr>
        <w:t>tical order</w:t>
      </w:r>
    </w:p>
    <w:p w14:paraId="054138F2" w14:textId="77777777" w:rsidR="003A184C" w:rsidRPr="00213184" w:rsidRDefault="00664094" w:rsidP="003D717A">
      <w:pPr>
        <w:adjustRightInd w:val="0"/>
        <w:snapToGrid w:val="0"/>
        <w:spacing w:line="480" w:lineRule="auto"/>
        <w:ind w:firstLineChars="100" w:firstLine="240"/>
        <w:rPr>
          <w:rFonts w:ascii="Times New Roman" w:hAnsi="Times New Roman"/>
          <w:sz w:val="24"/>
          <w:szCs w:val="24"/>
        </w:rPr>
      </w:pPr>
      <w:r w:rsidRPr="00213184">
        <w:rPr>
          <w:rFonts w:ascii="Times New Roman" w:hAnsi="Times New Roman" w:hint="eastAsia"/>
          <w:sz w:val="24"/>
          <w:szCs w:val="24"/>
        </w:rPr>
        <w:t xml:space="preserve">References cited by the last name of author(s) (use </w:t>
      </w:r>
      <w:r w:rsidRPr="00213184">
        <w:rPr>
          <w:rFonts w:ascii="Times New Roman" w:hAnsi="Times New Roman" w:hint="eastAsia"/>
          <w:i/>
          <w:sz w:val="24"/>
          <w:szCs w:val="24"/>
        </w:rPr>
        <w:t>et al</w:t>
      </w:r>
      <w:r w:rsidRPr="00213184">
        <w:rPr>
          <w:rFonts w:ascii="Times New Roman" w:hAnsi="Times New Roman" w:hint="eastAsia"/>
          <w:sz w:val="24"/>
          <w:szCs w:val="24"/>
        </w:rPr>
        <w:t xml:space="preserve">. </w:t>
      </w:r>
      <w:r w:rsidRPr="00213184">
        <w:rPr>
          <w:rFonts w:ascii="Times New Roman" w:hAnsi="Times New Roman"/>
          <w:sz w:val="24"/>
          <w:szCs w:val="24"/>
        </w:rPr>
        <w:t>for three or more authors) and the year. (</w:t>
      </w:r>
      <w:r w:rsidR="00273458" w:rsidRPr="00213184">
        <w:rPr>
          <w:rFonts w:ascii="Times New Roman" w:hAnsi="Times New Roman"/>
          <w:sz w:val="24"/>
          <w:szCs w:val="24"/>
        </w:rPr>
        <w:t>e.g.: (</w:t>
      </w:r>
      <w:r w:rsidRPr="00213184">
        <w:rPr>
          <w:rFonts w:ascii="Times New Roman" w:hAnsi="Times New Roman"/>
          <w:sz w:val="24"/>
          <w:szCs w:val="24"/>
        </w:rPr>
        <w:t>Emi, 2000</w:t>
      </w:r>
      <w:r w:rsidR="00273458" w:rsidRPr="00213184">
        <w:rPr>
          <w:rFonts w:ascii="Times New Roman" w:hAnsi="Times New Roman"/>
          <w:sz w:val="24"/>
          <w:szCs w:val="24"/>
        </w:rPr>
        <w:t>)</w:t>
      </w:r>
      <w:r w:rsidRPr="00213184">
        <w:rPr>
          <w:rFonts w:ascii="Times New Roman" w:hAnsi="Times New Roman"/>
          <w:sz w:val="24"/>
          <w:szCs w:val="24"/>
        </w:rPr>
        <w:t xml:space="preserve">; </w:t>
      </w:r>
      <w:r w:rsidR="00273458" w:rsidRPr="00213184">
        <w:rPr>
          <w:rFonts w:ascii="Times New Roman" w:hAnsi="Times New Roman"/>
          <w:sz w:val="24"/>
          <w:szCs w:val="24"/>
        </w:rPr>
        <w:t>(</w:t>
      </w:r>
      <w:r w:rsidRPr="00213184">
        <w:rPr>
          <w:rFonts w:ascii="Times New Roman" w:hAnsi="Times New Roman"/>
          <w:sz w:val="24"/>
          <w:szCs w:val="24"/>
        </w:rPr>
        <w:t>Emi and Otani, 2000</w:t>
      </w:r>
      <w:r w:rsidR="00273458" w:rsidRPr="00213184">
        <w:rPr>
          <w:rFonts w:ascii="Times New Roman" w:hAnsi="Times New Roman"/>
          <w:sz w:val="24"/>
          <w:szCs w:val="24"/>
        </w:rPr>
        <w:t>)</w:t>
      </w:r>
      <w:r w:rsidRPr="00213184">
        <w:rPr>
          <w:rFonts w:ascii="Times New Roman" w:hAnsi="Times New Roman"/>
          <w:sz w:val="24"/>
          <w:szCs w:val="24"/>
        </w:rPr>
        <w:t xml:space="preserve">; </w:t>
      </w:r>
      <w:r w:rsidR="00273458" w:rsidRPr="00213184">
        <w:rPr>
          <w:rFonts w:ascii="Times New Roman" w:hAnsi="Times New Roman"/>
          <w:sz w:val="24"/>
          <w:szCs w:val="24"/>
        </w:rPr>
        <w:t>(</w:t>
      </w:r>
      <w:r w:rsidR="003A184C" w:rsidRPr="00213184">
        <w:rPr>
          <w:rFonts w:ascii="Times New Roman" w:hAnsi="Times New Roman"/>
          <w:sz w:val="24"/>
          <w:szCs w:val="24"/>
        </w:rPr>
        <w:t xml:space="preserve">Emi </w:t>
      </w:r>
      <w:r w:rsidR="003A184C" w:rsidRPr="00213184">
        <w:rPr>
          <w:rFonts w:ascii="Times New Roman" w:hAnsi="Times New Roman"/>
          <w:i/>
          <w:sz w:val="24"/>
          <w:szCs w:val="24"/>
        </w:rPr>
        <w:t>et al</w:t>
      </w:r>
      <w:r w:rsidR="003A184C" w:rsidRPr="00213184">
        <w:rPr>
          <w:rFonts w:ascii="Times New Roman" w:hAnsi="Times New Roman"/>
          <w:sz w:val="24"/>
          <w:szCs w:val="24"/>
        </w:rPr>
        <w:t>.</w:t>
      </w:r>
      <w:r w:rsidRPr="00213184">
        <w:rPr>
          <w:rFonts w:ascii="Times New Roman" w:hAnsi="Times New Roman"/>
          <w:sz w:val="24"/>
          <w:szCs w:val="24"/>
        </w:rPr>
        <w:t xml:space="preserve">, </w:t>
      </w:r>
      <w:r w:rsidR="003A184C" w:rsidRPr="00213184">
        <w:rPr>
          <w:rFonts w:ascii="Times New Roman" w:hAnsi="Times New Roman"/>
          <w:sz w:val="24"/>
          <w:szCs w:val="24"/>
        </w:rPr>
        <w:t>2000</w:t>
      </w:r>
      <w:r w:rsidR="00273458" w:rsidRPr="00213184">
        <w:rPr>
          <w:rFonts w:ascii="Times New Roman" w:hAnsi="Times New Roman"/>
          <w:sz w:val="24"/>
          <w:szCs w:val="24"/>
        </w:rPr>
        <w:t>)</w:t>
      </w:r>
      <w:r w:rsidR="003A184C" w:rsidRPr="00213184">
        <w:rPr>
          <w:rFonts w:ascii="Times New Roman" w:hAnsi="Times New Roman"/>
          <w:sz w:val="24"/>
          <w:szCs w:val="24"/>
        </w:rPr>
        <w:t>)</w:t>
      </w:r>
      <w:r w:rsidRPr="00213184">
        <w:rPr>
          <w:rFonts w:ascii="Times New Roman" w:hAnsi="Times New Roman"/>
          <w:sz w:val="24"/>
          <w:szCs w:val="24"/>
        </w:rPr>
        <w:t>. If the author’s name is part of the sentence only the year is bracketed</w:t>
      </w:r>
      <w:r w:rsidR="00273458" w:rsidRPr="00213184">
        <w:rPr>
          <w:rFonts w:ascii="Times New Roman" w:hAnsi="Times New Roman"/>
          <w:sz w:val="24"/>
          <w:szCs w:val="24"/>
        </w:rPr>
        <w:t xml:space="preserve"> (</w:t>
      </w:r>
      <w:proofErr w:type="spellStart"/>
      <w:r w:rsidR="00273458" w:rsidRPr="00213184">
        <w:rPr>
          <w:rFonts w:ascii="Times New Roman" w:hAnsi="Times New Roman"/>
          <w:sz w:val="24"/>
          <w:szCs w:val="24"/>
        </w:rPr>
        <w:t>e.g</w:t>
      </w:r>
      <w:proofErr w:type="spellEnd"/>
      <w:r w:rsidR="00273458" w:rsidRPr="00213184">
        <w:rPr>
          <w:rFonts w:ascii="Times New Roman" w:hAnsi="Times New Roman"/>
          <w:sz w:val="24"/>
          <w:szCs w:val="24"/>
        </w:rPr>
        <w:t>:</w:t>
      </w:r>
      <w:r w:rsidRPr="00213184">
        <w:rPr>
          <w:rFonts w:ascii="Times New Roman" w:hAnsi="Times New Roman"/>
          <w:sz w:val="24"/>
          <w:szCs w:val="24"/>
        </w:rPr>
        <w:t xml:space="preserve"> Emi </w:t>
      </w:r>
      <w:r w:rsidRPr="00213184">
        <w:rPr>
          <w:rFonts w:ascii="Times New Roman" w:hAnsi="Times New Roman"/>
          <w:i/>
          <w:sz w:val="24"/>
          <w:szCs w:val="24"/>
        </w:rPr>
        <w:t>et al</w:t>
      </w:r>
      <w:r w:rsidRPr="00213184">
        <w:rPr>
          <w:rFonts w:ascii="Times New Roman" w:hAnsi="Times New Roman"/>
          <w:sz w:val="24"/>
          <w:szCs w:val="24"/>
        </w:rPr>
        <w:t xml:space="preserve">. (2000). </w:t>
      </w:r>
      <w:r w:rsidR="00F23D0A" w:rsidRPr="00213184">
        <w:rPr>
          <w:rFonts w:ascii="Times New Roman" w:hAnsi="Times New Roman"/>
          <w:sz w:val="24"/>
          <w:szCs w:val="24"/>
        </w:rPr>
        <w:t xml:space="preserve"> When the author and year of publication are the same, add a, b, c after year of publication (e.g.: </w:t>
      </w:r>
      <w:r w:rsidR="003A184C" w:rsidRPr="00213184">
        <w:rPr>
          <w:rFonts w:ascii="Times New Roman" w:hAnsi="Times New Roman"/>
          <w:sz w:val="24"/>
          <w:szCs w:val="24"/>
        </w:rPr>
        <w:t>(Emi, 2000a),</w:t>
      </w:r>
      <w:r w:rsidR="00F23D0A" w:rsidRPr="00213184">
        <w:rPr>
          <w:rFonts w:ascii="Times New Roman" w:hAnsi="Times New Roman"/>
          <w:sz w:val="24"/>
          <w:szCs w:val="24"/>
        </w:rPr>
        <w:t xml:space="preserve"> </w:t>
      </w:r>
      <w:r w:rsidR="003A184C" w:rsidRPr="00213184">
        <w:rPr>
          <w:rFonts w:ascii="Times New Roman" w:hAnsi="Times New Roman"/>
          <w:sz w:val="24"/>
          <w:szCs w:val="24"/>
        </w:rPr>
        <w:t>(Emi, 2000b)</w:t>
      </w:r>
      <w:r w:rsidR="00F23D0A" w:rsidRPr="00213184">
        <w:rPr>
          <w:rFonts w:ascii="Times New Roman" w:hAnsi="Times New Roman"/>
          <w:sz w:val="24"/>
          <w:szCs w:val="24"/>
        </w:rPr>
        <w:t>).</w:t>
      </w:r>
    </w:p>
    <w:p w14:paraId="323244E7" w14:textId="77777777" w:rsidR="003A184C" w:rsidRPr="00213184" w:rsidRDefault="00FA5E1E" w:rsidP="006904F8">
      <w:pPr>
        <w:adjustRightInd w:val="0"/>
        <w:snapToGrid w:val="0"/>
        <w:spacing w:line="480" w:lineRule="auto"/>
        <w:rPr>
          <w:rFonts w:ascii="Arial" w:eastAsia="ＭＳ ゴシック" w:hAnsi="Arial" w:cs="Arial"/>
          <w:sz w:val="24"/>
          <w:szCs w:val="24"/>
        </w:rPr>
      </w:pPr>
      <w:r w:rsidRPr="00213184">
        <w:rPr>
          <w:rFonts w:ascii="Arial" w:eastAsia="ＭＳ ゴシック" w:hAnsi="Arial" w:cs="Arial" w:hint="eastAsia"/>
          <w:sz w:val="24"/>
          <w:szCs w:val="24"/>
        </w:rPr>
        <w:t>3.</w:t>
      </w:r>
      <w:r w:rsidR="006C223F" w:rsidRPr="00213184">
        <w:rPr>
          <w:rFonts w:ascii="Arial" w:eastAsia="ＭＳ ゴシック" w:hAnsi="Arial" w:cs="Arial"/>
          <w:sz w:val="24"/>
          <w:szCs w:val="24"/>
        </w:rPr>
        <w:t>3</w:t>
      </w:r>
      <w:r w:rsidRPr="00213184">
        <w:rPr>
          <w:rFonts w:ascii="Arial" w:eastAsia="ＭＳ ゴシック" w:hAnsi="Arial" w:cs="Arial" w:hint="eastAsia"/>
          <w:sz w:val="24"/>
          <w:szCs w:val="24"/>
        </w:rPr>
        <w:t>.1</w:t>
      </w:r>
      <w:r w:rsidRPr="00213184">
        <w:rPr>
          <w:rFonts w:ascii="Arial" w:eastAsia="ＭＳ ゴシック" w:hAnsi="Arial" w:cs="Arial"/>
          <w:sz w:val="24"/>
          <w:szCs w:val="24"/>
        </w:rPr>
        <w:t xml:space="preserve"> </w:t>
      </w:r>
      <w:r w:rsidRPr="00213184">
        <w:rPr>
          <w:rFonts w:ascii="Arial" w:eastAsia="ＭＳ ゴシック" w:hAnsi="Arial" w:cs="Arial" w:hint="eastAsia"/>
          <w:sz w:val="24"/>
          <w:szCs w:val="24"/>
        </w:rPr>
        <w:t xml:space="preserve">Example of </w:t>
      </w:r>
      <w:r w:rsidRPr="00213184">
        <w:rPr>
          <w:rFonts w:ascii="Arial" w:eastAsia="ＭＳ ゴシック" w:hAnsi="Arial" w:cs="Arial"/>
          <w:sz w:val="24"/>
          <w:szCs w:val="24"/>
        </w:rPr>
        <w:t xml:space="preserve">reference format for the </w:t>
      </w:r>
      <w:r w:rsidRPr="00213184">
        <w:rPr>
          <w:rFonts w:ascii="Arial" w:eastAsia="ＭＳ ゴシック" w:hAnsi="Arial" w:cs="Arial" w:hint="eastAsia"/>
          <w:sz w:val="24"/>
          <w:szCs w:val="24"/>
        </w:rPr>
        <w:t xml:space="preserve">alphabetical </w:t>
      </w:r>
      <w:r w:rsidRPr="00213184">
        <w:rPr>
          <w:rFonts w:ascii="Arial" w:eastAsia="ＭＳ ゴシック" w:hAnsi="Arial" w:cs="Arial"/>
          <w:sz w:val="24"/>
          <w:szCs w:val="24"/>
        </w:rPr>
        <w:t>order</w:t>
      </w:r>
    </w:p>
    <w:p w14:paraId="4D8A131B" w14:textId="77777777" w:rsidR="003A184C" w:rsidRPr="00213184" w:rsidRDefault="003A184C" w:rsidP="006C223F">
      <w:pPr>
        <w:adjustRightInd w:val="0"/>
        <w:snapToGrid w:val="0"/>
        <w:spacing w:line="480" w:lineRule="auto"/>
        <w:jc w:val="center"/>
        <w:rPr>
          <w:rFonts w:ascii="Times New Roman" w:eastAsia="ＭＳ ゴシック" w:hAnsi="Times New Roman"/>
          <w:b/>
          <w:sz w:val="24"/>
          <w:szCs w:val="24"/>
        </w:rPr>
      </w:pPr>
      <w:r w:rsidRPr="00213184">
        <w:rPr>
          <w:rFonts w:ascii="Times New Roman" w:eastAsia="ＭＳ ゴシック" w:hAnsi="Times New Roman"/>
          <w:b/>
          <w:sz w:val="24"/>
          <w:szCs w:val="24"/>
        </w:rPr>
        <w:t>References</w:t>
      </w:r>
    </w:p>
    <w:p w14:paraId="450BCDB2" w14:textId="405ACF6F" w:rsidR="003A184C" w:rsidRPr="00213184" w:rsidRDefault="003A184C" w:rsidP="002E4153">
      <w:pPr>
        <w:adjustRightInd w:val="0"/>
        <w:snapToGrid w:val="0"/>
        <w:spacing w:line="480" w:lineRule="auto"/>
        <w:ind w:leftChars="1" w:left="249" w:hangingChars="103" w:hanging="247"/>
        <w:rPr>
          <w:rFonts w:ascii="Times New Roman" w:hAnsi="Times New Roman"/>
          <w:sz w:val="24"/>
          <w:szCs w:val="24"/>
        </w:rPr>
      </w:pPr>
      <w:r w:rsidRPr="00213184">
        <w:rPr>
          <w:rFonts w:ascii="Times New Roman" w:hAnsi="Times New Roman"/>
          <w:sz w:val="24"/>
          <w:szCs w:val="24"/>
        </w:rPr>
        <w:t xml:space="preserve">Emi, H. and Otani, Y.: Removal of </w:t>
      </w:r>
      <w:r w:rsidR="008C7386">
        <w:rPr>
          <w:rFonts w:ascii="Times New Roman" w:hAnsi="Times New Roman" w:hint="eastAsia"/>
          <w:sz w:val="24"/>
          <w:szCs w:val="24"/>
        </w:rPr>
        <w:t>f</w:t>
      </w:r>
      <w:r w:rsidRPr="00213184">
        <w:rPr>
          <w:rFonts w:ascii="Times New Roman" w:hAnsi="Times New Roman"/>
          <w:sz w:val="24"/>
          <w:szCs w:val="24"/>
        </w:rPr>
        <w:t xml:space="preserve">ine </w:t>
      </w:r>
      <w:r w:rsidR="008C7386">
        <w:rPr>
          <w:rFonts w:ascii="Times New Roman" w:hAnsi="Times New Roman" w:hint="eastAsia"/>
          <w:sz w:val="24"/>
          <w:szCs w:val="24"/>
        </w:rPr>
        <w:t>p</w:t>
      </w:r>
      <w:r w:rsidRPr="00213184">
        <w:rPr>
          <w:rFonts w:ascii="Times New Roman" w:hAnsi="Times New Roman"/>
          <w:sz w:val="24"/>
          <w:szCs w:val="24"/>
        </w:rPr>
        <w:t xml:space="preserve">articles from </w:t>
      </w:r>
      <w:r w:rsidR="008C7386">
        <w:rPr>
          <w:rFonts w:ascii="Times New Roman" w:hAnsi="Times New Roman" w:hint="eastAsia"/>
          <w:sz w:val="24"/>
          <w:szCs w:val="24"/>
        </w:rPr>
        <w:t>w</w:t>
      </w:r>
      <w:r w:rsidRPr="00213184">
        <w:rPr>
          <w:rFonts w:ascii="Times New Roman" w:hAnsi="Times New Roman"/>
          <w:sz w:val="24"/>
          <w:szCs w:val="24"/>
        </w:rPr>
        <w:t xml:space="preserve">ater by </w:t>
      </w:r>
      <w:r w:rsidR="008C7386">
        <w:rPr>
          <w:rFonts w:ascii="Times New Roman" w:hAnsi="Times New Roman" w:hint="eastAsia"/>
          <w:sz w:val="24"/>
          <w:szCs w:val="24"/>
        </w:rPr>
        <w:t>p</w:t>
      </w:r>
      <w:r w:rsidRPr="00213184">
        <w:rPr>
          <w:rFonts w:ascii="Times New Roman" w:hAnsi="Times New Roman"/>
          <w:sz w:val="24"/>
          <w:szCs w:val="24"/>
        </w:rPr>
        <w:t xml:space="preserve">ulse </w:t>
      </w:r>
      <w:r w:rsidR="008C7386">
        <w:rPr>
          <w:rFonts w:ascii="Times New Roman" w:hAnsi="Times New Roman" w:hint="eastAsia"/>
          <w:sz w:val="24"/>
          <w:szCs w:val="24"/>
        </w:rPr>
        <w:t>a</w:t>
      </w:r>
      <w:r w:rsidRPr="00213184">
        <w:rPr>
          <w:rFonts w:ascii="Times New Roman" w:hAnsi="Times New Roman"/>
          <w:sz w:val="24"/>
          <w:szCs w:val="24"/>
        </w:rPr>
        <w:t xml:space="preserve">ir, </w:t>
      </w:r>
      <w:r w:rsidRPr="00213184">
        <w:rPr>
          <w:rFonts w:ascii="Times New Roman" w:hAnsi="Times New Roman"/>
          <w:i/>
          <w:sz w:val="24"/>
          <w:szCs w:val="24"/>
        </w:rPr>
        <w:t>J. Aerosol Sci.</w:t>
      </w:r>
      <w:r w:rsidRPr="00213184">
        <w:rPr>
          <w:rFonts w:ascii="Times New Roman" w:hAnsi="Times New Roman"/>
          <w:sz w:val="24"/>
          <w:szCs w:val="24"/>
        </w:rPr>
        <w:t xml:space="preserve">, </w:t>
      </w:r>
      <w:r w:rsidRPr="00213184">
        <w:rPr>
          <w:rFonts w:ascii="Times New Roman" w:hAnsi="Times New Roman"/>
          <w:b/>
          <w:sz w:val="24"/>
          <w:szCs w:val="24"/>
        </w:rPr>
        <w:t>16</w:t>
      </w:r>
      <w:r w:rsidRPr="00213184">
        <w:rPr>
          <w:rFonts w:ascii="Times New Roman" w:hAnsi="Times New Roman"/>
          <w:sz w:val="24"/>
          <w:szCs w:val="24"/>
        </w:rPr>
        <w:t>, 155</w:t>
      </w:r>
      <w:r w:rsidR="00BB5089" w:rsidRPr="00213184">
        <w:rPr>
          <w:rFonts w:ascii="Times New Roman" w:hAnsi="Times New Roman"/>
          <w:sz w:val="24"/>
          <w:szCs w:val="24"/>
        </w:rPr>
        <w:t xml:space="preserve"> </w:t>
      </w:r>
      <w:r w:rsidRPr="00213184">
        <w:rPr>
          <w:rFonts w:ascii="Times New Roman" w:hAnsi="Times New Roman"/>
          <w:sz w:val="24"/>
          <w:szCs w:val="24"/>
        </w:rPr>
        <w:t>(1995)</w:t>
      </w:r>
    </w:p>
    <w:p w14:paraId="70DF0C2A" w14:textId="4BE5FFBA" w:rsidR="003A184C" w:rsidRPr="00213184" w:rsidRDefault="003A184C" w:rsidP="002E4153">
      <w:pPr>
        <w:adjustRightInd w:val="0"/>
        <w:snapToGrid w:val="0"/>
        <w:spacing w:line="480" w:lineRule="auto"/>
        <w:ind w:leftChars="1" w:left="249" w:hangingChars="103" w:hanging="247"/>
        <w:rPr>
          <w:rFonts w:ascii="Times New Roman" w:hAnsi="Times New Roman"/>
          <w:sz w:val="24"/>
          <w:szCs w:val="24"/>
        </w:rPr>
      </w:pPr>
      <w:r w:rsidRPr="00213184">
        <w:rPr>
          <w:rFonts w:ascii="Times New Roman" w:hAnsi="Times New Roman"/>
          <w:sz w:val="24"/>
          <w:szCs w:val="24"/>
        </w:rPr>
        <w:t xml:space="preserve">Furuuchi, M. and </w:t>
      </w:r>
      <w:proofErr w:type="spellStart"/>
      <w:r w:rsidRPr="00213184">
        <w:rPr>
          <w:rFonts w:ascii="Times New Roman" w:hAnsi="Times New Roman"/>
          <w:sz w:val="24"/>
          <w:szCs w:val="24"/>
        </w:rPr>
        <w:t>Kanaoka</w:t>
      </w:r>
      <w:proofErr w:type="spellEnd"/>
      <w:r w:rsidRPr="00213184">
        <w:rPr>
          <w:rFonts w:ascii="Times New Roman" w:hAnsi="Times New Roman"/>
          <w:sz w:val="24"/>
          <w:szCs w:val="24"/>
        </w:rPr>
        <w:t xml:space="preserve">, C.: Influence of </w:t>
      </w:r>
      <w:r w:rsidR="008C7386">
        <w:rPr>
          <w:rFonts w:ascii="Times New Roman" w:hAnsi="Times New Roman" w:hint="eastAsia"/>
          <w:sz w:val="24"/>
          <w:szCs w:val="24"/>
        </w:rPr>
        <w:t>g</w:t>
      </w:r>
      <w:r w:rsidRPr="00213184">
        <w:rPr>
          <w:rFonts w:ascii="Times New Roman" w:hAnsi="Times New Roman"/>
          <w:sz w:val="24"/>
          <w:szCs w:val="24"/>
        </w:rPr>
        <w:t xml:space="preserve">eometry of </w:t>
      </w:r>
      <w:r w:rsidR="008C7386">
        <w:rPr>
          <w:rFonts w:ascii="Times New Roman" w:hAnsi="Times New Roman" w:hint="eastAsia"/>
          <w:sz w:val="24"/>
          <w:szCs w:val="24"/>
        </w:rPr>
        <w:t>s</w:t>
      </w:r>
      <w:r w:rsidRPr="00213184">
        <w:rPr>
          <w:rFonts w:ascii="Times New Roman" w:hAnsi="Times New Roman"/>
          <w:sz w:val="24"/>
          <w:szCs w:val="24"/>
        </w:rPr>
        <w:t xml:space="preserve">upersonic </w:t>
      </w:r>
      <w:r w:rsidR="008C7386">
        <w:rPr>
          <w:rFonts w:ascii="Times New Roman" w:hAnsi="Times New Roman" w:hint="eastAsia"/>
          <w:sz w:val="24"/>
          <w:szCs w:val="24"/>
        </w:rPr>
        <w:t>v</w:t>
      </w:r>
      <w:r w:rsidRPr="00213184">
        <w:rPr>
          <w:rFonts w:ascii="Times New Roman" w:hAnsi="Times New Roman"/>
          <w:sz w:val="24"/>
          <w:szCs w:val="24"/>
        </w:rPr>
        <w:t xml:space="preserve">irtual </w:t>
      </w:r>
      <w:r w:rsidR="008C7386">
        <w:rPr>
          <w:rFonts w:ascii="Times New Roman" w:hAnsi="Times New Roman" w:hint="eastAsia"/>
          <w:sz w:val="24"/>
          <w:szCs w:val="24"/>
        </w:rPr>
        <w:t>i</w:t>
      </w:r>
      <w:r w:rsidRPr="00213184">
        <w:rPr>
          <w:rFonts w:ascii="Times New Roman" w:hAnsi="Times New Roman"/>
          <w:sz w:val="24"/>
          <w:szCs w:val="24"/>
        </w:rPr>
        <w:t xml:space="preserve">mpactor on </w:t>
      </w:r>
      <w:r w:rsidR="008C7386">
        <w:rPr>
          <w:rFonts w:ascii="Times New Roman" w:hAnsi="Times New Roman" w:hint="eastAsia"/>
          <w:sz w:val="24"/>
          <w:szCs w:val="24"/>
        </w:rPr>
        <w:t>s</w:t>
      </w:r>
      <w:r w:rsidRPr="00213184">
        <w:rPr>
          <w:rFonts w:ascii="Times New Roman" w:hAnsi="Times New Roman"/>
          <w:sz w:val="24"/>
          <w:szCs w:val="24"/>
        </w:rPr>
        <w:t xml:space="preserve">eparation </w:t>
      </w:r>
      <w:r w:rsidR="008C7386">
        <w:rPr>
          <w:rFonts w:ascii="Times New Roman" w:hAnsi="Times New Roman" w:hint="eastAsia"/>
          <w:sz w:val="24"/>
          <w:szCs w:val="24"/>
        </w:rPr>
        <w:t>p</w:t>
      </w:r>
      <w:r w:rsidRPr="00213184">
        <w:rPr>
          <w:rFonts w:ascii="Times New Roman" w:hAnsi="Times New Roman"/>
          <w:sz w:val="24"/>
          <w:szCs w:val="24"/>
        </w:rPr>
        <w:t xml:space="preserve">erformance of </w:t>
      </w:r>
      <w:r w:rsidR="008C7386">
        <w:rPr>
          <w:rFonts w:ascii="Times New Roman" w:hAnsi="Times New Roman" w:hint="eastAsia"/>
          <w:sz w:val="24"/>
          <w:szCs w:val="24"/>
        </w:rPr>
        <w:t>u</w:t>
      </w:r>
      <w:r w:rsidRPr="00213184">
        <w:rPr>
          <w:rFonts w:ascii="Times New Roman" w:hAnsi="Times New Roman"/>
          <w:sz w:val="24"/>
          <w:szCs w:val="24"/>
        </w:rPr>
        <w:t>ltra-</w:t>
      </w:r>
      <w:r w:rsidR="008C7386">
        <w:rPr>
          <w:rFonts w:ascii="Times New Roman" w:hAnsi="Times New Roman" w:hint="eastAsia"/>
          <w:sz w:val="24"/>
          <w:szCs w:val="24"/>
        </w:rPr>
        <w:t>f</w:t>
      </w:r>
      <w:r w:rsidRPr="00213184">
        <w:rPr>
          <w:rFonts w:ascii="Times New Roman" w:hAnsi="Times New Roman"/>
          <w:sz w:val="24"/>
          <w:szCs w:val="24"/>
        </w:rPr>
        <w:t>ine</w:t>
      </w:r>
      <w:r w:rsidR="00BB5089" w:rsidRPr="00213184">
        <w:rPr>
          <w:rFonts w:ascii="Times New Roman" w:hAnsi="Times New Roman"/>
          <w:sz w:val="24"/>
          <w:szCs w:val="24"/>
        </w:rPr>
        <w:t xml:space="preserve"> </w:t>
      </w:r>
      <w:r w:rsidR="008C7386">
        <w:rPr>
          <w:rFonts w:ascii="Times New Roman" w:hAnsi="Times New Roman" w:hint="eastAsia"/>
          <w:sz w:val="24"/>
          <w:szCs w:val="24"/>
        </w:rPr>
        <w:t>p</w:t>
      </w:r>
      <w:r w:rsidRPr="00213184">
        <w:rPr>
          <w:rFonts w:ascii="Times New Roman" w:hAnsi="Times New Roman"/>
          <w:sz w:val="24"/>
          <w:szCs w:val="24"/>
        </w:rPr>
        <w:t xml:space="preserve">articles, </w:t>
      </w:r>
      <w:r w:rsidRPr="00213184">
        <w:rPr>
          <w:rFonts w:ascii="Times New Roman" w:hAnsi="Times New Roman"/>
          <w:i/>
          <w:sz w:val="24"/>
          <w:szCs w:val="24"/>
        </w:rPr>
        <w:t>Proc. of 2006 Annual Meeting of the Institute of Electrostatics Japan</w:t>
      </w:r>
      <w:r w:rsidRPr="00213184">
        <w:rPr>
          <w:rFonts w:ascii="Times New Roman" w:hAnsi="Times New Roman"/>
          <w:sz w:val="24"/>
          <w:szCs w:val="24"/>
        </w:rPr>
        <w:t>, 171-172</w:t>
      </w:r>
      <w:r w:rsidR="00BB5089" w:rsidRPr="00213184">
        <w:rPr>
          <w:rFonts w:ascii="Times New Roman" w:hAnsi="Times New Roman"/>
          <w:sz w:val="24"/>
          <w:szCs w:val="24"/>
        </w:rPr>
        <w:t xml:space="preserve"> </w:t>
      </w:r>
      <w:r w:rsidRPr="00213184">
        <w:rPr>
          <w:rFonts w:ascii="Times New Roman" w:hAnsi="Times New Roman"/>
          <w:sz w:val="24"/>
          <w:szCs w:val="24"/>
        </w:rPr>
        <w:t>(2006)</w:t>
      </w:r>
      <w:r w:rsidR="00BB5089" w:rsidRPr="00213184">
        <w:rPr>
          <w:rFonts w:ascii="Times New Roman" w:hAnsi="Times New Roman"/>
          <w:sz w:val="24"/>
          <w:szCs w:val="24"/>
        </w:rPr>
        <w:t xml:space="preserve"> </w:t>
      </w:r>
      <w:r w:rsidRPr="00213184">
        <w:rPr>
          <w:rFonts w:ascii="Times New Roman" w:hAnsi="Times New Roman"/>
          <w:sz w:val="24"/>
          <w:szCs w:val="24"/>
        </w:rPr>
        <w:t>(in Japanese)</w:t>
      </w:r>
    </w:p>
    <w:p w14:paraId="37E293AE" w14:textId="386DAFD4" w:rsidR="003A184C" w:rsidRPr="00213184" w:rsidRDefault="003A184C" w:rsidP="002E4153">
      <w:pPr>
        <w:adjustRightInd w:val="0"/>
        <w:snapToGrid w:val="0"/>
        <w:spacing w:line="480" w:lineRule="auto"/>
        <w:ind w:leftChars="1" w:left="249" w:hangingChars="103" w:hanging="247"/>
        <w:rPr>
          <w:rFonts w:ascii="Times New Roman" w:hAnsi="Times New Roman"/>
          <w:sz w:val="24"/>
          <w:szCs w:val="24"/>
        </w:rPr>
      </w:pPr>
      <w:proofErr w:type="spellStart"/>
      <w:r w:rsidRPr="00213184">
        <w:rPr>
          <w:rFonts w:ascii="Times New Roman" w:hAnsi="Times New Roman"/>
          <w:sz w:val="24"/>
          <w:szCs w:val="24"/>
        </w:rPr>
        <w:t>Iinoya</w:t>
      </w:r>
      <w:proofErr w:type="spellEnd"/>
      <w:r w:rsidRPr="00213184">
        <w:rPr>
          <w:rFonts w:ascii="Times New Roman" w:hAnsi="Times New Roman"/>
          <w:sz w:val="24"/>
          <w:szCs w:val="24"/>
        </w:rPr>
        <w:t xml:space="preserve">, </w:t>
      </w:r>
      <w:proofErr w:type="gramStart"/>
      <w:r w:rsidRPr="00213184">
        <w:rPr>
          <w:rFonts w:ascii="Times New Roman" w:hAnsi="Times New Roman"/>
          <w:sz w:val="24"/>
          <w:szCs w:val="24"/>
        </w:rPr>
        <w:t>K.:“</w:t>
      </w:r>
      <w:proofErr w:type="spellStart"/>
      <w:proofErr w:type="gramEnd"/>
      <w:r w:rsidRPr="00213184">
        <w:rPr>
          <w:rFonts w:ascii="Times New Roman" w:hAnsi="Times New Roman"/>
          <w:sz w:val="24"/>
          <w:szCs w:val="24"/>
        </w:rPr>
        <w:t>Syujin</w:t>
      </w:r>
      <w:proofErr w:type="spellEnd"/>
      <w:r w:rsidRPr="00213184">
        <w:rPr>
          <w:rFonts w:ascii="Times New Roman" w:hAnsi="Times New Roman"/>
          <w:sz w:val="24"/>
          <w:szCs w:val="24"/>
        </w:rPr>
        <w:t xml:space="preserve"> </w:t>
      </w:r>
      <w:proofErr w:type="spellStart"/>
      <w:r w:rsidR="008C7386">
        <w:rPr>
          <w:rFonts w:ascii="Times New Roman" w:hAnsi="Times New Roman" w:hint="eastAsia"/>
          <w:sz w:val="24"/>
          <w:szCs w:val="24"/>
        </w:rPr>
        <w:t>k</w:t>
      </w:r>
      <w:r w:rsidRPr="00213184">
        <w:rPr>
          <w:rFonts w:ascii="Times New Roman" w:hAnsi="Times New Roman"/>
          <w:sz w:val="24"/>
          <w:szCs w:val="24"/>
        </w:rPr>
        <w:t>ogaku</w:t>
      </w:r>
      <w:proofErr w:type="spellEnd"/>
      <w:r w:rsidRPr="00213184">
        <w:rPr>
          <w:rFonts w:ascii="Times New Roman" w:hAnsi="Times New Roman"/>
          <w:sz w:val="24"/>
          <w:szCs w:val="24"/>
        </w:rPr>
        <w:t xml:space="preserve">”, 3rd ed., p.96, </w:t>
      </w:r>
      <w:proofErr w:type="spellStart"/>
      <w:r w:rsidRPr="00213184">
        <w:rPr>
          <w:rFonts w:ascii="Times New Roman" w:hAnsi="Times New Roman"/>
          <w:sz w:val="24"/>
          <w:szCs w:val="24"/>
        </w:rPr>
        <w:t>Nikkan</w:t>
      </w:r>
      <w:proofErr w:type="spellEnd"/>
      <w:r w:rsidRPr="00213184">
        <w:rPr>
          <w:rFonts w:ascii="Times New Roman" w:hAnsi="Times New Roman"/>
          <w:sz w:val="24"/>
          <w:szCs w:val="24"/>
        </w:rPr>
        <w:t xml:space="preserve"> Kogyo</w:t>
      </w:r>
      <w:r w:rsidR="00BB5089" w:rsidRPr="00213184">
        <w:rPr>
          <w:rFonts w:ascii="Times New Roman" w:hAnsi="Times New Roman"/>
          <w:sz w:val="24"/>
          <w:szCs w:val="24"/>
        </w:rPr>
        <w:t xml:space="preserve"> </w:t>
      </w:r>
      <w:r w:rsidRPr="00213184">
        <w:rPr>
          <w:rFonts w:ascii="Times New Roman" w:hAnsi="Times New Roman"/>
          <w:sz w:val="24"/>
          <w:szCs w:val="24"/>
        </w:rPr>
        <w:t>(1980)</w:t>
      </w:r>
      <w:r w:rsidR="00BB5089" w:rsidRPr="00213184">
        <w:rPr>
          <w:rFonts w:ascii="Times New Roman" w:hAnsi="Times New Roman"/>
          <w:sz w:val="24"/>
          <w:szCs w:val="24"/>
        </w:rPr>
        <w:t xml:space="preserve"> </w:t>
      </w:r>
      <w:r w:rsidRPr="00213184">
        <w:rPr>
          <w:rFonts w:ascii="Times New Roman" w:hAnsi="Times New Roman"/>
          <w:sz w:val="24"/>
          <w:szCs w:val="24"/>
        </w:rPr>
        <w:t>(in Japanese)</w:t>
      </w:r>
    </w:p>
    <w:p w14:paraId="0A484DC2" w14:textId="76249E46" w:rsidR="003A184C" w:rsidRPr="00213184" w:rsidRDefault="003A184C" w:rsidP="002E4153">
      <w:pPr>
        <w:adjustRightInd w:val="0"/>
        <w:snapToGrid w:val="0"/>
        <w:spacing w:line="480" w:lineRule="auto"/>
        <w:ind w:leftChars="1" w:left="249" w:hangingChars="103" w:hanging="247"/>
        <w:rPr>
          <w:rFonts w:ascii="Times New Roman" w:hAnsi="Times New Roman"/>
          <w:sz w:val="24"/>
          <w:szCs w:val="24"/>
        </w:rPr>
      </w:pPr>
      <w:r w:rsidRPr="00213184">
        <w:rPr>
          <w:rFonts w:ascii="Times New Roman" w:hAnsi="Times New Roman"/>
          <w:sz w:val="24"/>
          <w:szCs w:val="24"/>
        </w:rPr>
        <w:t xml:space="preserve">Masuda, S.: Latest </w:t>
      </w:r>
      <w:r w:rsidR="008C7386">
        <w:rPr>
          <w:rFonts w:ascii="Times New Roman" w:hAnsi="Times New Roman" w:hint="eastAsia"/>
          <w:sz w:val="24"/>
          <w:szCs w:val="24"/>
        </w:rPr>
        <w:t>p</w:t>
      </w:r>
      <w:r w:rsidRPr="00213184">
        <w:rPr>
          <w:rFonts w:ascii="Times New Roman" w:hAnsi="Times New Roman"/>
          <w:sz w:val="24"/>
          <w:szCs w:val="24"/>
        </w:rPr>
        <w:t xml:space="preserve">rogress in </w:t>
      </w:r>
      <w:r w:rsidR="008C7386">
        <w:rPr>
          <w:rFonts w:ascii="Times New Roman" w:hAnsi="Times New Roman" w:hint="eastAsia"/>
          <w:sz w:val="24"/>
          <w:szCs w:val="24"/>
        </w:rPr>
        <w:t>e</w:t>
      </w:r>
      <w:r w:rsidRPr="00213184">
        <w:rPr>
          <w:rFonts w:ascii="Times New Roman" w:hAnsi="Times New Roman"/>
          <w:sz w:val="24"/>
          <w:szCs w:val="24"/>
        </w:rPr>
        <w:t xml:space="preserve">lectrostatic </w:t>
      </w:r>
      <w:r w:rsidR="008C7386">
        <w:rPr>
          <w:rFonts w:ascii="Times New Roman" w:hAnsi="Times New Roman" w:hint="eastAsia"/>
          <w:sz w:val="24"/>
          <w:szCs w:val="24"/>
        </w:rPr>
        <w:t>p</w:t>
      </w:r>
      <w:r w:rsidRPr="00213184">
        <w:rPr>
          <w:rFonts w:ascii="Times New Roman" w:hAnsi="Times New Roman"/>
          <w:sz w:val="24"/>
          <w:szCs w:val="24"/>
        </w:rPr>
        <w:t>recipitation,</w:t>
      </w:r>
      <w:r w:rsidRPr="00213184">
        <w:rPr>
          <w:rFonts w:ascii="Times New Roman" w:hAnsi="Times New Roman"/>
          <w:i/>
          <w:sz w:val="24"/>
          <w:szCs w:val="24"/>
        </w:rPr>
        <w:t xml:space="preserve"> </w:t>
      </w:r>
      <w:proofErr w:type="spellStart"/>
      <w:r w:rsidRPr="00213184">
        <w:rPr>
          <w:rFonts w:ascii="Times New Roman" w:hAnsi="Times New Roman"/>
          <w:i/>
          <w:sz w:val="24"/>
          <w:szCs w:val="24"/>
        </w:rPr>
        <w:t>Earozoru</w:t>
      </w:r>
      <w:proofErr w:type="spellEnd"/>
      <w:r w:rsidRPr="00213184">
        <w:rPr>
          <w:rFonts w:ascii="Times New Roman" w:hAnsi="Times New Roman"/>
          <w:i/>
          <w:sz w:val="24"/>
          <w:szCs w:val="24"/>
        </w:rPr>
        <w:t xml:space="preserve"> </w:t>
      </w:r>
      <w:proofErr w:type="spellStart"/>
      <w:r w:rsidRPr="00213184">
        <w:rPr>
          <w:rFonts w:ascii="Times New Roman" w:hAnsi="Times New Roman"/>
          <w:i/>
          <w:sz w:val="24"/>
          <w:szCs w:val="24"/>
        </w:rPr>
        <w:t>Kenkyu</w:t>
      </w:r>
      <w:proofErr w:type="spellEnd"/>
      <w:r w:rsidRPr="00213184">
        <w:rPr>
          <w:rFonts w:ascii="Times New Roman" w:hAnsi="Times New Roman"/>
          <w:sz w:val="24"/>
          <w:szCs w:val="24"/>
        </w:rPr>
        <w:t xml:space="preserve">, </w:t>
      </w:r>
      <w:r w:rsidRPr="00213184">
        <w:rPr>
          <w:rFonts w:ascii="Times New Roman" w:hAnsi="Times New Roman"/>
          <w:b/>
          <w:sz w:val="24"/>
          <w:szCs w:val="24"/>
        </w:rPr>
        <w:t>1</w:t>
      </w:r>
      <w:r w:rsidRPr="00213184">
        <w:rPr>
          <w:rFonts w:ascii="Times New Roman" w:hAnsi="Times New Roman"/>
          <w:sz w:val="24"/>
          <w:szCs w:val="24"/>
        </w:rPr>
        <w:t>, 6-16</w:t>
      </w:r>
      <w:r w:rsidR="00BB5089" w:rsidRPr="00213184">
        <w:rPr>
          <w:rFonts w:ascii="Times New Roman" w:hAnsi="Times New Roman"/>
          <w:sz w:val="24"/>
          <w:szCs w:val="24"/>
        </w:rPr>
        <w:t xml:space="preserve"> </w:t>
      </w:r>
      <w:r w:rsidRPr="00213184">
        <w:rPr>
          <w:rFonts w:ascii="Times New Roman" w:hAnsi="Times New Roman"/>
          <w:sz w:val="24"/>
          <w:szCs w:val="24"/>
        </w:rPr>
        <w:t>(1986)</w:t>
      </w:r>
      <w:r w:rsidR="00BB5089" w:rsidRPr="00213184">
        <w:rPr>
          <w:rFonts w:ascii="Times New Roman" w:hAnsi="Times New Roman"/>
          <w:sz w:val="24"/>
          <w:szCs w:val="24"/>
        </w:rPr>
        <w:t xml:space="preserve"> </w:t>
      </w:r>
      <w:r w:rsidRPr="00213184">
        <w:rPr>
          <w:rFonts w:ascii="Times New Roman" w:hAnsi="Times New Roman"/>
          <w:sz w:val="24"/>
          <w:szCs w:val="24"/>
        </w:rPr>
        <w:t>(in Japanese)</w:t>
      </w:r>
    </w:p>
    <w:p w14:paraId="12DBD343" w14:textId="5600548E" w:rsidR="00525395" w:rsidRPr="00213184" w:rsidRDefault="00525395" w:rsidP="002E4153">
      <w:pPr>
        <w:adjustRightInd w:val="0"/>
        <w:snapToGrid w:val="0"/>
        <w:spacing w:line="480" w:lineRule="auto"/>
        <w:ind w:left="247" w:hangingChars="103" w:hanging="247"/>
        <w:rPr>
          <w:rFonts w:ascii="Times New Roman" w:hAnsi="Times New Roman"/>
          <w:sz w:val="24"/>
          <w:szCs w:val="24"/>
        </w:rPr>
      </w:pPr>
      <w:r w:rsidRPr="00213184">
        <w:rPr>
          <w:rFonts w:ascii="Times New Roman" w:hAnsi="Times New Roman"/>
          <w:sz w:val="24"/>
          <w:szCs w:val="24"/>
        </w:rPr>
        <w:t xml:space="preserve">Murakami, M: What is </w:t>
      </w:r>
      <w:r w:rsidR="008C7386">
        <w:rPr>
          <w:rFonts w:ascii="Times New Roman" w:hAnsi="Times New Roman" w:hint="eastAsia"/>
          <w:sz w:val="24"/>
          <w:szCs w:val="24"/>
        </w:rPr>
        <w:t>r</w:t>
      </w:r>
      <w:r w:rsidRPr="00213184">
        <w:rPr>
          <w:rFonts w:ascii="Times New Roman" w:hAnsi="Times New Roman"/>
          <w:sz w:val="24"/>
          <w:szCs w:val="24"/>
        </w:rPr>
        <w:t xml:space="preserve">ainmaking, </w:t>
      </w:r>
      <w:proofErr w:type="spellStart"/>
      <w:r w:rsidRPr="00213184">
        <w:rPr>
          <w:rFonts w:ascii="Times New Roman" w:hAnsi="Times New Roman"/>
          <w:i/>
          <w:sz w:val="24"/>
          <w:szCs w:val="24"/>
        </w:rPr>
        <w:t>Earozoru</w:t>
      </w:r>
      <w:proofErr w:type="spellEnd"/>
      <w:r w:rsidRPr="00213184">
        <w:rPr>
          <w:rFonts w:ascii="Times New Roman" w:hAnsi="Times New Roman"/>
          <w:i/>
          <w:sz w:val="24"/>
          <w:szCs w:val="24"/>
        </w:rPr>
        <w:t xml:space="preserve"> </w:t>
      </w:r>
      <w:proofErr w:type="spellStart"/>
      <w:r w:rsidRPr="00213184">
        <w:rPr>
          <w:rFonts w:ascii="Times New Roman" w:hAnsi="Times New Roman"/>
          <w:i/>
          <w:sz w:val="24"/>
          <w:szCs w:val="24"/>
        </w:rPr>
        <w:t>Kenkyu</w:t>
      </w:r>
      <w:proofErr w:type="spellEnd"/>
      <w:r w:rsidRPr="00213184">
        <w:rPr>
          <w:rFonts w:ascii="Times New Roman" w:hAnsi="Times New Roman"/>
          <w:sz w:val="24"/>
          <w:szCs w:val="24"/>
        </w:rPr>
        <w:t xml:space="preserve">, </w:t>
      </w:r>
      <w:r w:rsidRPr="00213184">
        <w:rPr>
          <w:rFonts w:ascii="Times New Roman" w:hAnsi="Times New Roman"/>
          <w:b/>
          <w:sz w:val="24"/>
          <w:szCs w:val="24"/>
        </w:rPr>
        <w:t>30</w:t>
      </w:r>
      <w:r w:rsidRPr="00213184">
        <w:rPr>
          <w:rFonts w:ascii="Times New Roman" w:hAnsi="Times New Roman"/>
          <w:sz w:val="24"/>
          <w:szCs w:val="24"/>
        </w:rPr>
        <w:t>, 5-13 (2015) doi:10.11203/jar30.5 (in Japanese)</w:t>
      </w:r>
    </w:p>
    <w:p w14:paraId="16446545" w14:textId="1FC856F8" w:rsidR="003A184C" w:rsidRPr="00213184" w:rsidRDefault="003A184C" w:rsidP="002E4153">
      <w:pPr>
        <w:adjustRightInd w:val="0"/>
        <w:snapToGrid w:val="0"/>
        <w:spacing w:line="480" w:lineRule="auto"/>
        <w:ind w:leftChars="1" w:left="249" w:hangingChars="103" w:hanging="247"/>
        <w:rPr>
          <w:rFonts w:ascii="Times New Roman" w:hAnsi="Times New Roman"/>
          <w:sz w:val="24"/>
          <w:szCs w:val="24"/>
        </w:rPr>
      </w:pPr>
      <w:r w:rsidRPr="00213184">
        <w:rPr>
          <w:rFonts w:ascii="Times New Roman" w:hAnsi="Times New Roman"/>
          <w:sz w:val="24"/>
          <w:szCs w:val="24"/>
        </w:rPr>
        <w:t xml:space="preserve">Okuyama, K.: Aerosol </w:t>
      </w:r>
      <w:r w:rsidR="008C7386">
        <w:rPr>
          <w:rFonts w:ascii="Times New Roman" w:hAnsi="Times New Roman" w:hint="eastAsia"/>
          <w:sz w:val="24"/>
          <w:szCs w:val="24"/>
        </w:rPr>
        <w:t>n</w:t>
      </w:r>
      <w:r w:rsidRPr="00213184">
        <w:rPr>
          <w:rFonts w:ascii="Times New Roman" w:hAnsi="Times New Roman"/>
          <w:sz w:val="24"/>
          <w:szCs w:val="24"/>
        </w:rPr>
        <w:t xml:space="preserve">anoparticle </w:t>
      </w:r>
      <w:r w:rsidR="008C7386">
        <w:rPr>
          <w:rFonts w:ascii="Times New Roman" w:hAnsi="Times New Roman" w:hint="eastAsia"/>
          <w:sz w:val="24"/>
          <w:szCs w:val="24"/>
        </w:rPr>
        <w:t>r</w:t>
      </w:r>
      <w:r w:rsidRPr="00213184">
        <w:rPr>
          <w:rFonts w:ascii="Times New Roman" w:hAnsi="Times New Roman"/>
          <w:sz w:val="24"/>
          <w:szCs w:val="24"/>
        </w:rPr>
        <w:t xml:space="preserve">esearch in </w:t>
      </w:r>
      <w:r w:rsidR="008C7386">
        <w:rPr>
          <w:rFonts w:ascii="Times New Roman" w:hAnsi="Times New Roman" w:hint="eastAsia"/>
          <w:sz w:val="24"/>
          <w:szCs w:val="24"/>
        </w:rPr>
        <w:t>m</w:t>
      </w:r>
      <w:r w:rsidRPr="00213184">
        <w:rPr>
          <w:rFonts w:ascii="Times New Roman" w:hAnsi="Times New Roman"/>
          <w:sz w:val="24"/>
          <w:szCs w:val="24"/>
        </w:rPr>
        <w:t xml:space="preserve">aterial </w:t>
      </w:r>
      <w:r w:rsidR="008C7386">
        <w:rPr>
          <w:rFonts w:ascii="Times New Roman" w:hAnsi="Times New Roman" w:hint="eastAsia"/>
          <w:sz w:val="24"/>
          <w:szCs w:val="24"/>
        </w:rPr>
        <w:t>s</w:t>
      </w:r>
      <w:r w:rsidRPr="00213184">
        <w:rPr>
          <w:rFonts w:ascii="Times New Roman" w:hAnsi="Times New Roman"/>
          <w:sz w:val="24"/>
          <w:szCs w:val="24"/>
        </w:rPr>
        <w:t xml:space="preserve">cience and </w:t>
      </w:r>
      <w:r w:rsidR="008C7386">
        <w:rPr>
          <w:rFonts w:ascii="Times New Roman" w:hAnsi="Times New Roman" w:hint="eastAsia"/>
          <w:sz w:val="24"/>
          <w:szCs w:val="24"/>
        </w:rPr>
        <w:t>e</w:t>
      </w:r>
      <w:r w:rsidRPr="00213184">
        <w:rPr>
          <w:rFonts w:ascii="Times New Roman" w:hAnsi="Times New Roman"/>
          <w:sz w:val="24"/>
          <w:szCs w:val="24"/>
        </w:rPr>
        <w:t xml:space="preserve">ngineering, </w:t>
      </w:r>
      <w:r w:rsidRPr="00213184">
        <w:rPr>
          <w:rFonts w:ascii="Times New Roman" w:hAnsi="Times New Roman"/>
          <w:i/>
          <w:sz w:val="24"/>
          <w:szCs w:val="24"/>
        </w:rPr>
        <w:t>Proc. of 2006 Annual Meeting of the</w:t>
      </w:r>
      <w:r w:rsidR="00BB5089" w:rsidRPr="00213184">
        <w:rPr>
          <w:rFonts w:ascii="Times New Roman" w:hAnsi="Times New Roman"/>
          <w:i/>
          <w:sz w:val="24"/>
          <w:szCs w:val="24"/>
        </w:rPr>
        <w:t xml:space="preserve"> </w:t>
      </w:r>
      <w:r w:rsidRPr="00213184">
        <w:rPr>
          <w:rFonts w:ascii="Times New Roman" w:hAnsi="Times New Roman"/>
          <w:i/>
          <w:sz w:val="24"/>
          <w:szCs w:val="24"/>
        </w:rPr>
        <w:t>Institute of Electrostatics Japan</w:t>
      </w:r>
      <w:r w:rsidRPr="00213184">
        <w:rPr>
          <w:rFonts w:ascii="Times New Roman" w:hAnsi="Times New Roman"/>
          <w:sz w:val="24"/>
          <w:szCs w:val="24"/>
        </w:rPr>
        <w:t>, CD-ROM</w:t>
      </w:r>
      <w:r w:rsidR="00BB5089" w:rsidRPr="00213184">
        <w:rPr>
          <w:rFonts w:ascii="Times New Roman" w:hAnsi="Times New Roman"/>
          <w:sz w:val="24"/>
          <w:szCs w:val="24"/>
        </w:rPr>
        <w:t xml:space="preserve"> </w:t>
      </w:r>
      <w:r w:rsidRPr="00213184">
        <w:rPr>
          <w:rFonts w:ascii="Times New Roman" w:hAnsi="Times New Roman"/>
          <w:sz w:val="24"/>
          <w:szCs w:val="24"/>
        </w:rPr>
        <w:t>(ISDN-XXXX)</w:t>
      </w:r>
      <w:r w:rsidR="00BB5089" w:rsidRPr="00213184">
        <w:rPr>
          <w:rFonts w:ascii="Times New Roman" w:hAnsi="Times New Roman"/>
          <w:sz w:val="24"/>
          <w:szCs w:val="24"/>
        </w:rPr>
        <w:t xml:space="preserve"> </w:t>
      </w:r>
      <w:r w:rsidRPr="00213184">
        <w:rPr>
          <w:rFonts w:ascii="Times New Roman" w:hAnsi="Times New Roman"/>
          <w:sz w:val="24"/>
          <w:szCs w:val="24"/>
        </w:rPr>
        <w:t>(2006)</w:t>
      </w:r>
      <w:r w:rsidR="00BB5089" w:rsidRPr="00213184">
        <w:rPr>
          <w:rFonts w:ascii="Times New Roman" w:hAnsi="Times New Roman"/>
          <w:sz w:val="24"/>
          <w:szCs w:val="24"/>
        </w:rPr>
        <w:t xml:space="preserve"> </w:t>
      </w:r>
      <w:r w:rsidRPr="00213184">
        <w:rPr>
          <w:rFonts w:ascii="Times New Roman" w:hAnsi="Times New Roman"/>
          <w:sz w:val="24"/>
          <w:szCs w:val="24"/>
        </w:rPr>
        <w:t>(in Japanese)</w:t>
      </w:r>
    </w:p>
    <w:p w14:paraId="58EDB6D2" w14:textId="454E5A1E" w:rsidR="003377F2" w:rsidRPr="00213184" w:rsidRDefault="003377F2" w:rsidP="002E4153">
      <w:pPr>
        <w:adjustRightInd w:val="0"/>
        <w:snapToGrid w:val="0"/>
        <w:spacing w:line="480" w:lineRule="auto"/>
        <w:ind w:leftChars="1" w:left="249" w:hangingChars="103" w:hanging="247"/>
        <w:rPr>
          <w:rFonts w:ascii="Times New Roman" w:hAnsi="Times New Roman"/>
          <w:sz w:val="24"/>
          <w:szCs w:val="24"/>
        </w:rPr>
      </w:pPr>
      <w:r w:rsidRPr="00213184">
        <w:rPr>
          <w:rFonts w:ascii="Times New Roman" w:hAnsi="Times New Roman"/>
          <w:sz w:val="24"/>
          <w:szCs w:val="24"/>
        </w:rPr>
        <w:lastRenderedPageBreak/>
        <w:t xml:space="preserve">Sadakata, M: Development of </w:t>
      </w:r>
      <w:r w:rsidR="008C7386">
        <w:rPr>
          <w:rFonts w:ascii="Times New Roman" w:hAnsi="Times New Roman" w:hint="eastAsia"/>
          <w:sz w:val="24"/>
          <w:szCs w:val="24"/>
        </w:rPr>
        <w:t>d</w:t>
      </w:r>
      <w:r w:rsidRPr="00213184">
        <w:rPr>
          <w:rFonts w:ascii="Times New Roman" w:hAnsi="Times New Roman"/>
          <w:sz w:val="24"/>
          <w:szCs w:val="24"/>
        </w:rPr>
        <w:t xml:space="preserve">ry </w:t>
      </w:r>
      <w:r w:rsidR="008C7386">
        <w:rPr>
          <w:rFonts w:ascii="Times New Roman" w:hAnsi="Times New Roman" w:hint="eastAsia"/>
          <w:sz w:val="24"/>
          <w:szCs w:val="24"/>
        </w:rPr>
        <w:t>d</w:t>
      </w:r>
      <w:r w:rsidRPr="00213184">
        <w:rPr>
          <w:rFonts w:ascii="Times New Roman" w:hAnsi="Times New Roman"/>
          <w:sz w:val="24"/>
          <w:szCs w:val="24"/>
        </w:rPr>
        <w:t xml:space="preserve">esulfurization </w:t>
      </w:r>
      <w:r w:rsidR="008C7386">
        <w:rPr>
          <w:rFonts w:ascii="Times New Roman" w:hAnsi="Times New Roman" w:hint="eastAsia"/>
          <w:sz w:val="24"/>
          <w:szCs w:val="24"/>
        </w:rPr>
        <w:t>p</w:t>
      </w:r>
      <w:r w:rsidRPr="00213184">
        <w:rPr>
          <w:rFonts w:ascii="Times New Roman" w:hAnsi="Times New Roman"/>
          <w:sz w:val="24"/>
          <w:szCs w:val="24"/>
        </w:rPr>
        <w:t xml:space="preserve">rocess </w:t>
      </w:r>
      <w:r w:rsidR="008C7386">
        <w:rPr>
          <w:rFonts w:ascii="Times New Roman" w:hAnsi="Times New Roman" w:hint="eastAsia"/>
          <w:sz w:val="24"/>
          <w:szCs w:val="24"/>
        </w:rPr>
        <w:t>u</w:t>
      </w:r>
      <w:r w:rsidRPr="00213184">
        <w:rPr>
          <w:rFonts w:ascii="Times New Roman" w:hAnsi="Times New Roman"/>
          <w:sz w:val="24"/>
          <w:szCs w:val="24"/>
        </w:rPr>
        <w:t xml:space="preserve">sing </w:t>
      </w:r>
      <w:r w:rsidR="008C7386">
        <w:rPr>
          <w:rFonts w:ascii="Times New Roman" w:hAnsi="Times New Roman" w:hint="eastAsia"/>
          <w:sz w:val="24"/>
          <w:szCs w:val="24"/>
        </w:rPr>
        <w:t>c</w:t>
      </w:r>
      <w:r w:rsidRPr="00213184">
        <w:rPr>
          <w:rFonts w:ascii="Times New Roman" w:hAnsi="Times New Roman"/>
          <w:sz w:val="24"/>
          <w:szCs w:val="24"/>
        </w:rPr>
        <w:t xml:space="preserve">hain </w:t>
      </w:r>
      <w:r w:rsidR="008C7386">
        <w:rPr>
          <w:rFonts w:ascii="Times New Roman" w:hAnsi="Times New Roman" w:hint="eastAsia"/>
          <w:sz w:val="24"/>
          <w:szCs w:val="24"/>
        </w:rPr>
        <w:t>r</w:t>
      </w:r>
      <w:r w:rsidRPr="00213184">
        <w:rPr>
          <w:rFonts w:ascii="Times New Roman" w:hAnsi="Times New Roman"/>
          <w:sz w:val="24"/>
          <w:szCs w:val="24"/>
        </w:rPr>
        <w:t xml:space="preserve">eaction </w:t>
      </w:r>
      <w:r w:rsidR="008C7386">
        <w:rPr>
          <w:rFonts w:ascii="Times New Roman" w:hAnsi="Times New Roman" w:hint="eastAsia"/>
          <w:sz w:val="24"/>
          <w:szCs w:val="24"/>
        </w:rPr>
        <w:t>f</w:t>
      </w:r>
      <w:r w:rsidRPr="00213184">
        <w:rPr>
          <w:rFonts w:ascii="Times New Roman" w:hAnsi="Times New Roman"/>
          <w:sz w:val="24"/>
          <w:szCs w:val="24"/>
        </w:rPr>
        <w:t xml:space="preserve">or </w:t>
      </w:r>
      <w:r w:rsidR="008C7386">
        <w:rPr>
          <w:rFonts w:ascii="Times New Roman" w:hAnsi="Times New Roman" w:hint="eastAsia"/>
          <w:sz w:val="24"/>
          <w:szCs w:val="24"/>
        </w:rPr>
        <w:t>d</w:t>
      </w:r>
      <w:r w:rsidRPr="00213184">
        <w:rPr>
          <w:rFonts w:ascii="Times New Roman" w:hAnsi="Times New Roman"/>
          <w:sz w:val="24"/>
          <w:szCs w:val="24"/>
        </w:rPr>
        <w:t xml:space="preserve">eveloping </w:t>
      </w:r>
      <w:r w:rsidR="008C7386">
        <w:rPr>
          <w:rFonts w:ascii="Times New Roman" w:hAnsi="Times New Roman" w:hint="eastAsia"/>
          <w:sz w:val="24"/>
          <w:szCs w:val="24"/>
        </w:rPr>
        <w:t>c</w:t>
      </w:r>
      <w:r w:rsidRPr="00213184">
        <w:rPr>
          <w:rFonts w:ascii="Times New Roman" w:hAnsi="Times New Roman"/>
          <w:sz w:val="24"/>
          <w:szCs w:val="24"/>
        </w:rPr>
        <w:t>ountries, www.cdc.gov/nciod/EID/vol1no1/morse.htm (accessed 5 Jun 2015) (in Japanese)</w:t>
      </w:r>
    </w:p>
    <w:p w14:paraId="328B7D51" w14:textId="77777777" w:rsidR="000964C0" w:rsidRPr="008C7386" w:rsidRDefault="000964C0" w:rsidP="002E4153">
      <w:pPr>
        <w:widowControl/>
        <w:adjustRightInd w:val="0"/>
        <w:snapToGrid w:val="0"/>
        <w:spacing w:line="480" w:lineRule="auto"/>
        <w:ind w:leftChars="1" w:left="249" w:hangingChars="103" w:hanging="247"/>
        <w:jc w:val="left"/>
        <w:rPr>
          <w:rFonts w:ascii="Times New Roman" w:hAnsi="Times New Roman"/>
          <w:sz w:val="24"/>
          <w:szCs w:val="24"/>
        </w:rPr>
      </w:pPr>
    </w:p>
    <w:p w14:paraId="2C535CE6" w14:textId="77777777" w:rsidR="00AA612C" w:rsidRPr="00213184" w:rsidRDefault="006C223F" w:rsidP="003D717A">
      <w:pPr>
        <w:adjustRightInd w:val="0"/>
        <w:snapToGrid w:val="0"/>
        <w:spacing w:line="480" w:lineRule="auto"/>
        <w:jc w:val="center"/>
        <w:rPr>
          <w:rFonts w:ascii="Arial" w:eastAsia="ＭＳ ゴシック" w:hAnsi="Arial" w:cs="Arial"/>
          <w:sz w:val="24"/>
          <w:szCs w:val="24"/>
        </w:rPr>
      </w:pPr>
      <w:r w:rsidRPr="00213184">
        <w:rPr>
          <w:rFonts w:ascii="Arial" w:eastAsia="ＭＳ ゴシック" w:hAnsi="Arial" w:cs="Arial"/>
          <w:sz w:val="24"/>
          <w:szCs w:val="24"/>
        </w:rPr>
        <w:t xml:space="preserve">4. </w:t>
      </w:r>
      <w:r w:rsidR="00FA5E1E" w:rsidRPr="00213184">
        <w:rPr>
          <w:rFonts w:ascii="Arial" w:eastAsia="ＭＳ ゴシック" w:hAnsi="Arial" w:cs="Arial"/>
          <w:sz w:val="24"/>
          <w:szCs w:val="24"/>
        </w:rPr>
        <w:t>Tables and figures</w:t>
      </w:r>
    </w:p>
    <w:p w14:paraId="151FC08B" w14:textId="19B62E37" w:rsidR="005A44F2" w:rsidRPr="00213184" w:rsidRDefault="004A6BEA" w:rsidP="003D717A">
      <w:pPr>
        <w:adjustRightInd w:val="0"/>
        <w:snapToGrid w:val="0"/>
        <w:spacing w:line="480" w:lineRule="auto"/>
        <w:ind w:firstLineChars="100" w:firstLine="240"/>
        <w:rPr>
          <w:rFonts w:ascii="Times New Roman" w:hAnsi="Times New Roman"/>
          <w:kern w:val="0"/>
          <w:sz w:val="24"/>
          <w:szCs w:val="24"/>
        </w:rPr>
      </w:pPr>
      <w:r w:rsidRPr="00213184">
        <w:rPr>
          <w:rFonts w:ascii="Times New Roman" w:hAnsi="Times New Roman"/>
          <w:kern w:val="0"/>
          <w:sz w:val="24"/>
          <w:szCs w:val="24"/>
        </w:rPr>
        <w:t>A</w:t>
      </w:r>
      <w:r w:rsidR="006D7C60" w:rsidRPr="00213184">
        <w:rPr>
          <w:rFonts w:ascii="Times New Roman" w:hAnsi="Times New Roman"/>
          <w:kern w:val="0"/>
          <w:sz w:val="24"/>
          <w:szCs w:val="24"/>
        </w:rPr>
        <w:t xml:space="preserve">ll of </w:t>
      </w:r>
      <w:r w:rsidRPr="00213184">
        <w:rPr>
          <w:rFonts w:ascii="Times New Roman" w:hAnsi="Times New Roman"/>
          <w:kern w:val="0"/>
          <w:sz w:val="24"/>
          <w:szCs w:val="24"/>
        </w:rPr>
        <w:t>tables and figures</w:t>
      </w:r>
      <w:r w:rsidR="006D7C60" w:rsidRPr="00213184">
        <w:rPr>
          <w:rFonts w:ascii="Times New Roman" w:hAnsi="Times New Roman"/>
          <w:kern w:val="0"/>
          <w:sz w:val="24"/>
          <w:szCs w:val="24"/>
        </w:rPr>
        <w:t xml:space="preserve"> must be written in English</w:t>
      </w:r>
      <w:r w:rsidRPr="00213184">
        <w:rPr>
          <w:rFonts w:ascii="Times New Roman" w:hAnsi="Times New Roman"/>
          <w:kern w:val="0"/>
          <w:sz w:val="24"/>
          <w:szCs w:val="24"/>
        </w:rPr>
        <w:t xml:space="preserve"> in princip</w:t>
      </w:r>
      <w:r w:rsidR="00C10246" w:rsidRPr="00213184">
        <w:rPr>
          <w:rFonts w:ascii="Times New Roman" w:hAnsi="Times New Roman"/>
          <w:kern w:val="0"/>
          <w:sz w:val="24"/>
          <w:szCs w:val="24"/>
        </w:rPr>
        <w:t>le</w:t>
      </w:r>
      <w:r w:rsidRPr="00213184">
        <w:rPr>
          <w:rFonts w:ascii="Times New Roman" w:hAnsi="Times New Roman"/>
          <w:kern w:val="0"/>
          <w:sz w:val="24"/>
          <w:szCs w:val="24"/>
        </w:rPr>
        <w:t>. The tables and figures within the illustrations or charts should be in accordance with the following rules.</w:t>
      </w:r>
    </w:p>
    <w:p w14:paraId="7E2A57EE" w14:textId="77777777" w:rsidR="00150EBE" w:rsidRPr="00213184" w:rsidRDefault="00AA11D8" w:rsidP="00150EBE">
      <w:pPr>
        <w:widowControl/>
        <w:numPr>
          <w:ilvl w:val="0"/>
          <w:numId w:val="27"/>
        </w:numPr>
        <w:adjustRightInd w:val="0"/>
        <w:snapToGrid w:val="0"/>
        <w:spacing w:line="480" w:lineRule="auto"/>
        <w:rPr>
          <w:rFonts w:ascii="Times New Roman" w:hAnsi="Times New Roman"/>
          <w:kern w:val="0"/>
          <w:sz w:val="24"/>
          <w:szCs w:val="24"/>
        </w:rPr>
      </w:pPr>
      <w:r w:rsidRPr="00213184">
        <w:rPr>
          <w:rFonts w:ascii="Times New Roman" w:hAnsi="Times New Roman" w:hint="eastAsia"/>
          <w:kern w:val="0"/>
          <w:sz w:val="24"/>
          <w:szCs w:val="24"/>
        </w:rPr>
        <w:t>Tables should be typed on a separate</w:t>
      </w:r>
      <w:r w:rsidR="007F25FE" w:rsidRPr="00213184">
        <w:rPr>
          <w:rFonts w:ascii="Times New Roman" w:hAnsi="Times New Roman"/>
          <w:kern w:val="0"/>
          <w:sz w:val="24"/>
          <w:szCs w:val="24"/>
        </w:rPr>
        <w:t xml:space="preserve"> page</w:t>
      </w:r>
      <w:r w:rsidRPr="00213184">
        <w:rPr>
          <w:rFonts w:ascii="Times New Roman" w:hAnsi="Times New Roman" w:hint="eastAsia"/>
          <w:kern w:val="0"/>
          <w:sz w:val="24"/>
          <w:szCs w:val="24"/>
        </w:rPr>
        <w:t xml:space="preserve">. </w:t>
      </w:r>
      <w:r w:rsidRPr="00213184">
        <w:rPr>
          <w:rFonts w:ascii="Times New Roman" w:hAnsi="Times New Roman"/>
          <w:kern w:val="0"/>
          <w:sz w:val="24"/>
          <w:szCs w:val="24"/>
        </w:rPr>
        <w:t>Assign numbers in the order of citation in the text</w:t>
      </w:r>
      <w:r w:rsidR="00150EBE" w:rsidRPr="00213184">
        <w:rPr>
          <w:rFonts w:ascii="Times New Roman" w:hAnsi="Times New Roman"/>
          <w:kern w:val="0"/>
          <w:sz w:val="24"/>
          <w:szCs w:val="24"/>
        </w:rPr>
        <w:t>. Type the heading of the table above the table.</w:t>
      </w:r>
    </w:p>
    <w:p w14:paraId="397C3195" w14:textId="77777777" w:rsidR="00BB5089" w:rsidRPr="00213184" w:rsidRDefault="007F25FE" w:rsidP="006904F8">
      <w:pPr>
        <w:widowControl/>
        <w:numPr>
          <w:ilvl w:val="0"/>
          <w:numId w:val="27"/>
        </w:numPr>
        <w:adjustRightInd w:val="0"/>
        <w:snapToGrid w:val="0"/>
        <w:spacing w:line="480" w:lineRule="auto"/>
        <w:jc w:val="left"/>
        <w:rPr>
          <w:rFonts w:ascii="Times New Roman" w:hAnsi="Times New Roman"/>
          <w:kern w:val="0"/>
          <w:sz w:val="24"/>
          <w:szCs w:val="24"/>
        </w:rPr>
      </w:pPr>
      <w:r w:rsidRPr="00213184">
        <w:rPr>
          <w:rFonts w:ascii="Times New Roman" w:hAnsi="Times New Roman" w:hint="eastAsia"/>
          <w:kern w:val="0"/>
          <w:sz w:val="24"/>
          <w:szCs w:val="24"/>
        </w:rPr>
        <w:t>Figures should be number</w:t>
      </w:r>
      <w:r w:rsidRPr="00213184">
        <w:rPr>
          <w:rFonts w:ascii="Times New Roman" w:hAnsi="Times New Roman"/>
          <w:kern w:val="0"/>
          <w:sz w:val="24"/>
          <w:szCs w:val="24"/>
        </w:rPr>
        <w:t>e</w:t>
      </w:r>
      <w:r w:rsidRPr="00213184">
        <w:rPr>
          <w:rFonts w:ascii="Times New Roman" w:hAnsi="Times New Roman" w:hint="eastAsia"/>
          <w:kern w:val="0"/>
          <w:sz w:val="24"/>
          <w:szCs w:val="24"/>
        </w:rPr>
        <w:t>d</w:t>
      </w:r>
      <w:r w:rsidRPr="00213184">
        <w:rPr>
          <w:rFonts w:ascii="Times New Roman" w:hAnsi="Times New Roman"/>
          <w:kern w:val="0"/>
          <w:sz w:val="24"/>
          <w:szCs w:val="24"/>
        </w:rPr>
        <w:t xml:space="preserve"> in a series and cited in order in the text. Each figure should be drawn on a separate page</w:t>
      </w:r>
      <w:r w:rsidRPr="00213184">
        <w:rPr>
          <w:rFonts w:ascii="Times New Roman" w:hAnsi="Times New Roman" w:hint="eastAsia"/>
          <w:kern w:val="0"/>
          <w:sz w:val="24"/>
          <w:szCs w:val="24"/>
        </w:rPr>
        <w:t>.</w:t>
      </w:r>
      <w:r w:rsidRPr="00213184">
        <w:rPr>
          <w:rFonts w:ascii="Times New Roman" w:hAnsi="Times New Roman"/>
          <w:kern w:val="0"/>
          <w:sz w:val="24"/>
          <w:szCs w:val="24"/>
        </w:rPr>
        <w:t xml:space="preserve"> Type the title</w:t>
      </w:r>
      <w:r w:rsidR="005A49BE" w:rsidRPr="00213184">
        <w:rPr>
          <w:rFonts w:ascii="Times New Roman" w:hAnsi="Times New Roman"/>
          <w:kern w:val="0"/>
          <w:sz w:val="24"/>
          <w:szCs w:val="24"/>
        </w:rPr>
        <w:t xml:space="preserve"> of the figure under the figure</w:t>
      </w:r>
      <w:r w:rsidRPr="00213184">
        <w:rPr>
          <w:rFonts w:ascii="Times New Roman" w:hAnsi="Times New Roman"/>
          <w:kern w:val="0"/>
          <w:sz w:val="24"/>
          <w:szCs w:val="24"/>
        </w:rPr>
        <w:t>.</w:t>
      </w:r>
    </w:p>
    <w:p w14:paraId="6C86FF29" w14:textId="171EDDF4" w:rsidR="008F78F8" w:rsidRPr="00213184" w:rsidRDefault="00D13D68" w:rsidP="00E07C5A">
      <w:pPr>
        <w:widowControl/>
        <w:numPr>
          <w:ilvl w:val="0"/>
          <w:numId w:val="27"/>
        </w:numPr>
        <w:adjustRightInd w:val="0"/>
        <w:snapToGrid w:val="0"/>
        <w:spacing w:line="480" w:lineRule="auto"/>
        <w:jc w:val="left"/>
        <w:rPr>
          <w:rFonts w:ascii="Times New Roman" w:hAnsi="Times New Roman"/>
          <w:kern w:val="0"/>
          <w:sz w:val="24"/>
          <w:szCs w:val="24"/>
        </w:rPr>
      </w:pPr>
      <w:r w:rsidRPr="00213184">
        <w:rPr>
          <w:rFonts w:ascii="Times New Roman" w:hAnsi="Times New Roman" w:hint="eastAsia"/>
          <w:kern w:val="0"/>
          <w:sz w:val="24"/>
          <w:szCs w:val="24"/>
        </w:rPr>
        <w:t>Original fig</w:t>
      </w:r>
      <w:r w:rsidRPr="00213184">
        <w:rPr>
          <w:rFonts w:ascii="Times New Roman" w:hAnsi="Times New Roman"/>
          <w:kern w:val="0"/>
          <w:sz w:val="24"/>
          <w:szCs w:val="24"/>
        </w:rPr>
        <w:t xml:space="preserve">ures submitted by the author will be published as they are. Therefore, prepare figures considering the width of </w:t>
      </w:r>
      <w:r w:rsidR="00464BB4" w:rsidRPr="00213184">
        <w:rPr>
          <w:rFonts w:ascii="Times New Roman" w:hAnsi="Times New Roman"/>
          <w:kern w:val="0"/>
          <w:sz w:val="24"/>
          <w:szCs w:val="24"/>
        </w:rPr>
        <w:t xml:space="preserve">the </w:t>
      </w:r>
      <w:r w:rsidRPr="00213184">
        <w:rPr>
          <w:rFonts w:ascii="Times New Roman" w:hAnsi="Times New Roman"/>
          <w:kern w:val="0"/>
          <w:sz w:val="24"/>
          <w:szCs w:val="24"/>
        </w:rPr>
        <w:t xml:space="preserve">lines and the size of letters when figures are reduced to </w:t>
      </w:r>
      <w:r w:rsidR="00D7058D" w:rsidRPr="00213184">
        <w:rPr>
          <w:rFonts w:ascii="Times New Roman" w:hAnsi="Times New Roman"/>
          <w:kern w:val="0"/>
          <w:sz w:val="24"/>
          <w:szCs w:val="24"/>
        </w:rPr>
        <w:t xml:space="preserve">print </w:t>
      </w:r>
      <w:r w:rsidRPr="00213184">
        <w:rPr>
          <w:rFonts w:ascii="Times New Roman" w:hAnsi="Times New Roman"/>
          <w:kern w:val="0"/>
          <w:sz w:val="24"/>
          <w:szCs w:val="24"/>
        </w:rPr>
        <w:t>size.</w:t>
      </w:r>
    </w:p>
    <w:p w14:paraId="11F7C687" w14:textId="77777777" w:rsidR="00EA7A52" w:rsidRPr="00213184" w:rsidRDefault="00EA7A52" w:rsidP="00EA7A52">
      <w:pPr>
        <w:widowControl/>
        <w:numPr>
          <w:ilvl w:val="0"/>
          <w:numId w:val="27"/>
        </w:numPr>
        <w:adjustRightInd w:val="0"/>
        <w:snapToGrid w:val="0"/>
        <w:spacing w:line="480" w:lineRule="auto"/>
        <w:jc w:val="left"/>
        <w:rPr>
          <w:rFonts w:ascii="Times New Roman" w:hAnsi="Times New Roman"/>
          <w:kern w:val="0"/>
          <w:sz w:val="24"/>
          <w:szCs w:val="24"/>
        </w:rPr>
      </w:pPr>
      <w:r w:rsidRPr="00213184">
        <w:rPr>
          <w:rFonts w:ascii="Times New Roman" w:hAnsi="Times New Roman"/>
          <w:kern w:val="0"/>
          <w:sz w:val="24"/>
          <w:szCs w:val="24"/>
        </w:rPr>
        <w:t>Units of axes should appear in parentheses after the axis name, as required.</w:t>
      </w:r>
    </w:p>
    <w:p w14:paraId="6987DB9E" w14:textId="77777777" w:rsidR="008729AF" w:rsidRPr="00213184" w:rsidRDefault="008729AF" w:rsidP="008729AF">
      <w:pPr>
        <w:widowControl/>
        <w:numPr>
          <w:ilvl w:val="0"/>
          <w:numId w:val="27"/>
        </w:numPr>
        <w:adjustRightInd w:val="0"/>
        <w:snapToGrid w:val="0"/>
        <w:spacing w:line="480" w:lineRule="auto"/>
        <w:jc w:val="left"/>
        <w:rPr>
          <w:rFonts w:ascii="Times New Roman" w:hAnsi="Times New Roman"/>
          <w:kern w:val="0"/>
          <w:sz w:val="24"/>
          <w:szCs w:val="24"/>
        </w:rPr>
      </w:pPr>
      <w:r w:rsidRPr="00213184">
        <w:rPr>
          <w:rFonts w:ascii="Times New Roman" w:hAnsi="Times New Roman"/>
          <w:kern w:val="0"/>
          <w:sz w:val="24"/>
          <w:szCs w:val="24"/>
        </w:rPr>
        <w:t xml:space="preserve">Each figure should have a concise caption describing accurately what the figure depicts. Describe the captions </w:t>
      </w:r>
      <w:r w:rsidR="009B6F5A" w:rsidRPr="00213184">
        <w:rPr>
          <w:rFonts w:ascii="Times New Roman" w:hAnsi="Times New Roman"/>
          <w:kern w:val="0"/>
          <w:sz w:val="24"/>
          <w:szCs w:val="24"/>
        </w:rPr>
        <w:t>in text on</w:t>
      </w:r>
      <w:r w:rsidRPr="00213184">
        <w:rPr>
          <w:rFonts w:ascii="Times New Roman" w:hAnsi="Times New Roman"/>
          <w:kern w:val="0"/>
          <w:sz w:val="24"/>
          <w:szCs w:val="24"/>
        </w:rPr>
        <w:t xml:space="preserve"> the </w:t>
      </w:r>
      <w:r w:rsidR="009B6F5A" w:rsidRPr="00213184">
        <w:rPr>
          <w:rFonts w:ascii="Times New Roman" w:hAnsi="Times New Roman"/>
          <w:kern w:val="0"/>
          <w:sz w:val="24"/>
          <w:szCs w:val="24"/>
        </w:rPr>
        <w:t xml:space="preserve">same </w:t>
      </w:r>
      <w:r w:rsidRPr="00213184">
        <w:rPr>
          <w:rFonts w:ascii="Times New Roman" w:hAnsi="Times New Roman"/>
          <w:kern w:val="0"/>
          <w:sz w:val="24"/>
          <w:szCs w:val="24"/>
        </w:rPr>
        <w:t xml:space="preserve">figure </w:t>
      </w:r>
      <w:r w:rsidRPr="00213184">
        <w:rPr>
          <w:rFonts w:ascii="Times New Roman" w:hAnsi="Times New Roman" w:hint="eastAsia"/>
          <w:kern w:val="0"/>
          <w:sz w:val="24"/>
          <w:szCs w:val="24"/>
        </w:rPr>
        <w:t xml:space="preserve">sheet but </w:t>
      </w:r>
      <w:r w:rsidRPr="00213184">
        <w:rPr>
          <w:rFonts w:ascii="Times New Roman" w:hAnsi="Times New Roman"/>
          <w:kern w:val="0"/>
          <w:sz w:val="24"/>
          <w:szCs w:val="24"/>
        </w:rPr>
        <w:t>do not include titles or captions within your figure image.</w:t>
      </w:r>
    </w:p>
    <w:p w14:paraId="1C012D8B" w14:textId="3EB23761" w:rsidR="008F78F8" w:rsidRPr="00213184" w:rsidRDefault="00302595" w:rsidP="00F619FD">
      <w:pPr>
        <w:widowControl/>
        <w:numPr>
          <w:ilvl w:val="0"/>
          <w:numId w:val="27"/>
        </w:numPr>
        <w:adjustRightInd w:val="0"/>
        <w:snapToGrid w:val="0"/>
        <w:spacing w:line="480" w:lineRule="auto"/>
        <w:jc w:val="left"/>
        <w:rPr>
          <w:rFonts w:ascii="Times New Roman" w:hAnsi="Times New Roman"/>
          <w:kern w:val="0"/>
          <w:sz w:val="24"/>
          <w:szCs w:val="24"/>
        </w:rPr>
      </w:pPr>
      <w:r w:rsidRPr="00213184">
        <w:rPr>
          <w:rFonts w:ascii="Times New Roman" w:hAnsi="Times New Roman" w:hint="eastAsia"/>
          <w:kern w:val="0"/>
          <w:sz w:val="24"/>
          <w:szCs w:val="24"/>
        </w:rPr>
        <w:t>W</w:t>
      </w:r>
      <w:r w:rsidRPr="00213184">
        <w:rPr>
          <w:rFonts w:ascii="Times New Roman" w:hAnsi="Times New Roman"/>
          <w:kern w:val="0"/>
          <w:sz w:val="24"/>
          <w:szCs w:val="24"/>
        </w:rPr>
        <w:t xml:space="preserve">hen preparing color figures, authors </w:t>
      </w:r>
      <w:r w:rsidR="00DF3EA8" w:rsidRPr="00213184">
        <w:rPr>
          <w:rFonts w:ascii="Times New Roman" w:hAnsi="Times New Roman"/>
          <w:kern w:val="0"/>
          <w:sz w:val="24"/>
          <w:szCs w:val="24"/>
        </w:rPr>
        <w:t>have to make reasonable efforts to</w:t>
      </w:r>
      <w:r w:rsidR="00EA2CD6" w:rsidRPr="00213184">
        <w:rPr>
          <w:rFonts w:ascii="Times New Roman" w:hAnsi="Times New Roman"/>
          <w:kern w:val="0"/>
          <w:sz w:val="24"/>
          <w:szCs w:val="24"/>
        </w:rPr>
        <w:t xml:space="preserve"> </w:t>
      </w:r>
      <w:r w:rsidR="00815D9C" w:rsidRPr="00213184">
        <w:rPr>
          <w:rFonts w:ascii="Times New Roman" w:hAnsi="Times New Roman"/>
          <w:kern w:val="0"/>
          <w:sz w:val="24"/>
          <w:szCs w:val="24"/>
        </w:rPr>
        <w:t>consider</w:t>
      </w:r>
      <w:r w:rsidRPr="00213184">
        <w:rPr>
          <w:rFonts w:ascii="Times New Roman" w:hAnsi="Times New Roman"/>
          <w:kern w:val="0"/>
          <w:sz w:val="24"/>
          <w:szCs w:val="24"/>
        </w:rPr>
        <w:t xml:space="preserve"> “</w:t>
      </w:r>
      <w:r w:rsidR="00815D9C" w:rsidRPr="00213184">
        <w:rPr>
          <w:rFonts w:ascii="Times New Roman" w:hAnsi="Times New Roman"/>
          <w:kern w:val="0"/>
          <w:sz w:val="24"/>
          <w:szCs w:val="24"/>
        </w:rPr>
        <w:t>C</w:t>
      </w:r>
      <w:r w:rsidRPr="00213184">
        <w:rPr>
          <w:rFonts w:ascii="Times New Roman" w:hAnsi="Times New Roman"/>
          <w:kern w:val="0"/>
          <w:sz w:val="24"/>
          <w:szCs w:val="24"/>
        </w:rPr>
        <w:t xml:space="preserve">olor </w:t>
      </w:r>
      <w:r w:rsidR="00815D9C" w:rsidRPr="00213184">
        <w:rPr>
          <w:rFonts w:ascii="Times New Roman" w:hAnsi="Times New Roman"/>
          <w:kern w:val="0"/>
          <w:sz w:val="24"/>
          <w:szCs w:val="24"/>
        </w:rPr>
        <w:t>V</w:t>
      </w:r>
      <w:r w:rsidRPr="00213184">
        <w:rPr>
          <w:rFonts w:ascii="Times New Roman" w:hAnsi="Times New Roman"/>
          <w:kern w:val="0"/>
          <w:sz w:val="24"/>
          <w:szCs w:val="24"/>
        </w:rPr>
        <w:t xml:space="preserve">ision </w:t>
      </w:r>
      <w:r w:rsidR="00815D9C" w:rsidRPr="00213184">
        <w:rPr>
          <w:rFonts w:ascii="Times New Roman" w:hAnsi="Times New Roman"/>
          <w:kern w:val="0"/>
          <w:sz w:val="24"/>
          <w:szCs w:val="24"/>
        </w:rPr>
        <w:t>Diversity*</w:t>
      </w:r>
      <w:r w:rsidRPr="00213184">
        <w:rPr>
          <w:rFonts w:ascii="Times New Roman" w:hAnsi="Times New Roman"/>
          <w:kern w:val="0"/>
          <w:sz w:val="24"/>
          <w:szCs w:val="24"/>
        </w:rPr>
        <w:t>”.</w:t>
      </w:r>
    </w:p>
    <w:p w14:paraId="5BC0C216" w14:textId="5A4B4E18" w:rsidR="00302595" w:rsidRPr="00213184" w:rsidRDefault="00302595" w:rsidP="008F78F8">
      <w:pPr>
        <w:widowControl/>
        <w:adjustRightInd w:val="0"/>
        <w:snapToGrid w:val="0"/>
        <w:spacing w:line="480" w:lineRule="auto"/>
        <w:jc w:val="left"/>
        <w:rPr>
          <w:rFonts w:ascii="Times New Roman" w:hAnsi="Times New Roman"/>
          <w:kern w:val="0"/>
          <w:sz w:val="24"/>
          <w:szCs w:val="24"/>
        </w:rPr>
      </w:pPr>
      <w:r w:rsidRPr="00213184">
        <w:rPr>
          <w:rFonts w:ascii="Times New Roman" w:hAnsi="Times New Roman" w:hint="eastAsia"/>
          <w:kern w:val="0"/>
          <w:sz w:val="24"/>
          <w:szCs w:val="24"/>
        </w:rPr>
        <w:t>*</w:t>
      </w:r>
      <w:r w:rsidR="00815D9C" w:rsidRPr="00213184">
        <w:rPr>
          <w:rFonts w:ascii="Times New Roman" w:hAnsi="Times New Roman"/>
          <w:kern w:val="0"/>
          <w:sz w:val="24"/>
          <w:szCs w:val="24"/>
        </w:rPr>
        <w:t xml:space="preserve">It is well known that there are more than 200 million people with </w:t>
      </w:r>
      <w:r w:rsidR="0068017B" w:rsidRPr="00213184">
        <w:rPr>
          <w:rFonts w:ascii="Times New Roman" w:hAnsi="Times New Roman"/>
          <w:kern w:val="0"/>
          <w:sz w:val="24"/>
          <w:szCs w:val="24"/>
        </w:rPr>
        <w:t>minor</w:t>
      </w:r>
      <w:r w:rsidR="00815D9C" w:rsidRPr="00213184">
        <w:rPr>
          <w:rFonts w:ascii="Times New Roman" w:hAnsi="Times New Roman"/>
          <w:kern w:val="0"/>
          <w:sz w:val="24"/>
          <w:szCs w:val="24"/>
        </w:rPr>
        <w:t xml:space="preserve"> specifications to recognize and classify colors</w:t>
      </w:r>
      <w:r w:rsidR="0018654A" w:rsidRPr="00213184">
        <w:rPr>
          <w:rFonts w:ascii="Times New Roman" w:hAnsi="Times New Roman"/>
          <w:kern w:val="0"/>
          <w:sz w:val="24"/>
          <w:szCs w:val="24"/>
        </w:rPr>
        <w:t xml:space="preserve"> (Color Vision Minority)</w:t>
      </w:r>
      <w:r w:rsidR="00815D9C" w:rsidRPr="00213184">
        <w:rPr>
          <w:rFonts w:ascii="Times New Roman" w:hAnsi="Times New Roman"/>
          <w:kern w:val="0"/>
          <w:sz w:val="24"/>
          <w:szCs w:val="24"/>
        </w:rPr>
        <w:t xml:space="preserve"> </w:t>
      </w:r>
      <w:r w:rsidR="0018654A" w:rsidRPr="00213184">
        <w:rPr>
          <w:rFonts w:ascii="Times New Roman" w:hAnsi="Times New Roman"/>
          <w:kern w:val="0"/>
          <w:sz w:val="24"/>
          <w:szCs w:val="24"/>
        </w:rPr>
        <w:t xml:space="preserve">which is </w:t>
      </w:r>
      <w:r w:rsidR="005B607F" w:rsidRPr="00213184">
        <w:rPr>
          <w:rFonts w:ascii="Times New Roman" w:hAnsi="Times New Roman"/>
          <w:kern w:val="0"/>
          <w:sz w:val="24"/>
          <w:szCs w:val="24"/>
        </w:rPr>
        <w:t xml:space="preserve">the </w:t>
      </w:r>
      <w:r w:rsidR="00815D9C" w:rsidRPr="00213184">
        <w:rPr>
          <w:rFonts w:ascii="Times New Roman" w:hAnsi="Times New Roman"/>
          <w:kern w:val="0"/>
          <w:sz w:val="24"/>
          <w:szCs w:val="24"/>
        </w:rPr>
        <w:t xml:space="preserve">almost equivalent number </w:t>
      </w:r>
      <w:r w:rsidR="00494D45" w:rsidRPr="00213184">
        <w:rPr>
          <w:rFonts w:ascii="Times New Roman" w:hAnsi="Times New Roman"/>
          <w:kern w:val="0"/>
          <w:sz w:val="24"/>
          <w:szCs w:val="24"/>
        </w:rPr>
        <w:t>of</w:t>
      </w:r>
      <w:r w:rsidR="00815D9C" w:rsidRPr="00213184">
        <w:rPr>
          <w:rFonts w:ascii="Times New Roman" w:hAnsi="Times New Roman"/>
          <w:kern w:val="0"/>
          <w:sz w:val="24"/>
          <w:szCs w:val="24"/>
        </w:rPr>
        <w:t xml:space="preserve"> </w:t>
      </w:r>
      <w:proofErr w:type="gramStart"/>
      <w:r w:rsidR="00815D9C" w:rsidRPr="00213184">
        <w:rPr>
          <w:rFonts w:ascii="Times New Roman" w:hAnsi="Times New Roman"/>
          <w:kern w:val="0"/>
          <w:sz w:val="24"/>
          <w:szCs w:val="24"/>
        </w:rPr>
        <w:t>the people</w:t>
      </w:r>
      <w:proofErr w:type="gramEnd"/>
      <w:r w:rsidR="00815D9C" w:rsidRPr="00213184">
        <w:rPr>
          <w:rFonts w:ascii="Times New Roman" w:hAnsi="Times New Roman"/>
          <w:kern w:val="0"/>
          <w:sz w:val="24"/>
          <w:szCs w:val="24"/>
        </w:rPr>
        <w:t xml:space="preserve"> with AB-positive blood type.</w:t>
      </w:r>
      <w:r w:rsidR="0068017B" w:rsidRPr="00213184">
        <w:rPr>
          <w:rFonts w:ascii="Times New Roman" w:hAnsi="Times New Roman"/>
          <w:kern w:val="0"/>
          <w:sz w:val="24"/>
          <w:szCs w:val="24"/>
        </w:rPr>
        <w:t xml:space="preserve"> </w:t>
      </w:r>
      <w:r w:rsidR="0014295A" w:rsidRPr="00213184">
        <w:rPr>
          <w:rFonts w:ascii="Times New Roman" w:hAnsi="Times New Roman"/>
          <w:kern w:val="0"/>
          <w:sz w:val="24"/>
          <w:szCs w:val="24"/>
        </w:rPr>
        <w:t>We can consider this</w:t>
      </w:r>
      <w:r w:rsidR="0018654A" w:rsidRPr="00213184">
        <w:rPr>
          <w:rFonts w:ascii="Times New Roman" w:hAnsi="Times New Roman"/>
          <w:kern w:val="0"/>
          <w:sz w:val="24"/>
          <w:szCs w:val="24"/>
        </w:rPr>
        <w:t xml:space="preserve"> issue</w:t>
      </w:r>
      <w:r w:rsidR="0014295A" w:rsidRPr="00213184">
        <w:rPr>
          <w:rFonts w:ascii="Times New Roman" w:hAnsi="Times New Roman"/>
          <w:kern w:val="0"/>
          <w:sz w:val="24"/>
          <w:szCs w:val="24"/>
        </w:rPr>
        <w:t xml:space="preserve"> as follows.</w:t>
      </w:r>
    </w:p>
    <w:p w14:paraId="3234E443" w14:textId="215F0A2F" w:rsidR="0014295A" w:rsidRPr="00213184" w:rsidRDefault="00070BAA" w:rsidP="0014295A">
      <w:pPr>
        <w:pStyle w:val="af4"/>
        <w:widowControl/>
        <w:numPr>
          <w:ilvl w:val="0"/>
          <w:numId w:val="36"/>
        </w:numPr>
        <w:adjustRightInd w:val="0"/>
        <w:snapToGrid w:val="0"/>
        <w:spacing w:line="480" w:lineRule="auto"/>
        <w:ind w:leftChars="0"/>
        <w:jc w:val="left"/>
        <w:rPr>
          <w:rFonts w:ascii="Times New Roman" w:hAnsi="Times New Roman"/>
          <w:kern w:val="0"/>
          <w:sz w:val="24"/>
          <w:szCs w:val="24"/>
        </w:rPr>
      </w:pPr>
      <w:r w:rsidRPr="00213184">
        <w:rPr>
          <w:rFonts w:ascii="Times New Roman" w:hAnsi="Times New Roman"/>
          <w:kern w:val="0"/>
          <w:sz w:val="24"/>
          <w:szCs w:val="24"/>
        </w:rPr>
        <w:t xml:space="preserve">Do not </w:t>
      </w:r>
      <w:r w:rsidR="0014295A" w:rsidRPr="00213184">
        <w:rPr>
          <w:rFonts w:ascii="Times New Roman" w:hAnsi="Times New Roman"/>
          <w:kern w:val="0"/>
          <w:sz w:val="24"/>
          <w:szCs w:val="24"/>
        </w:rPr>
        <w:t>use many colors to differentiate the traces in the graph (i.e., use different line types, marker types, and fill types</w:t>
      </w:r>
      <w:r w:rsidR="0018654A" w:rsidRPr="00213184">
        <w:rPr>
          <w:rFonts w:ascii="Times New Roman" w:hAnsi="Times New Roman"/>
          <w:kern w:val="0"/>
          <w:sz w:val="24"/>
          <w:szCs w:val="24"/>
        </w:rPr>
        <w:t xml:space="preserve"> (open or filled)</w:t>
      </w:r>
      <w:r w:rsidR="001E412A" w:rsidRPr="00213184">
        <w:rPr>
          <w:rFonts w:ascii="Times New Roman" w:hAnsi="Times New Roman"/>
          <w:kern w:val="0"/>
          <w:sz w:val="24"/>
          <w:szCs w:val="24"/>
        </w:rPr>
        <w:t>, see Fig. 3 as an example</w:t>
      </w:r>
      <w:r w:rsidR="0014295A" w:rsidRPr="00213184">
        <w:rPr>
          <w:rFonts w:ascii="Times New Roman" w:hAnsi="Times New Roman"/>
          <w:kern w:val="0"/>
          <w:sz w:val="24"/>
          <w:szCs w:val="24"/>
        </w:rPr>
        <w:t>).</w:t>
      </w:r>
    </w:p>
    <w:p w14:paraId="5BA6A9D7" w14:textId="0C69EAC1" w:rsidR="0014295A" w:rsidRPr="00213184" w:rsidRDefault="0014295A" w:rsidP="0014295A">
      <w:pPr>
        <w:pStyle w:val="af4"/>
        <w:widowControl/>
        <w:numPr>
          <w:ilvl w:val="0"/>
          <w:numId w:val="36"/>
        </w:numPr>
        <w:adjustRightInd w:val="0"/>
        <w:snapToGrid w:val="0"/>
        <w:spacing w:line="480" w:lineRule="auto"/>
        <w:ind w:leftChars="0"/>
        <w:jc w:val="left"/>
        <w:rPr>
          <w:rFonts w:ascii="Times New Roman" w:hAnsi="Times New Roman"/>
          <w:kern w:val="0"/>
          <w:sz w:val="24"/>
          <w:szCs w:val="24"/>
        </w:rPr>
      </w:pPr>
      <w:r w:rsidRPr="00213184">
        <w:rPr>
          <w:rFonts w:ascii="Times New Roman" w:hAnsi="Times New Roman" w:hint="eastAsia"/>
          <w:kern w:val="0"/>
          <w:sz w:val="24"/>
          <w:szCs w:val="24"/>
        </w:rPr>
        <w:lastRenderedPageBreak/>
        <w:t>C</w:t>
      </w:r>
      <w:r w:rsidRPr="00213184">
        <w:rPr>
          <w:rFonts w:ascii="Times New Roman" w:hAnsi="Times New Roman"/>
          <w:kern w:val="0"/>
          <w:sz w:val="24"/>
          <w:szCs w:val="24"/>
        </w:rPr>
        <w:t>onsider color combinations (</w:t>
      </w:r>
      <w:r w:rsidR="008458CE" w:rsidRPr="00213184">
        <w:rPr>
          <w:rFonts w:ascii="Times New Roman" w:hAnsi="Times New Roman"/>
          <w:kern w:val="0"/>
          <w:sz w:val="24"/>
          <w:szCs w:val="24"/>
        </w:rPr>
        <w:t>do not</w:t>
      </w:r>
      <w:r w:rsidR="001F70E0" w:rsidRPr="00213184">
        <w:rPr>
          <w:rFonts w:ascii="Times New Roman" w:hAnsi="Times New Roman"/>
          <w:kern w:val="0"/>
          <w:sz w:val="24"/>
          <w:szCs w:val="24"/>
        </w:rPr>
        <w:t xml:space="preserve"> use</w:t>
      </w:r>
      <w:r w:rsidRPr="00213184">
        <w:rPr>
          <w:rFonts w:ascii="Times New Roman" w:hAnsi="Times New Roman"/>
          <w:kern w:val="0"/>
          <w:sz w:val="24"/>
          <w:szCs w:val="24"/>
        </w:rPr>
        <w:t xml:space="preserve"> </w:t>
      </w:r>
      <w:r w:rsidR="0018654A" w:rsidRPr="00213184">
        <w:rPr>
          <w:rFonts w:ascii="Times New Roman" w:hAnsi="Times New Roman"/>
          <w:kern w:val="0"/>
          <w:sz w:val="24"/>
          <w:szCs w:val="24"/>
        </w:rPr>
        <w:t xml:space="preserve">the pairs of </w:t>
      </w:r>
      <w:r w:rsidR="001F70E0" w:rsidRPr="00213184">
        <w:rPr>
          <w:rFonts w:ascii="Times New Roman" w:hAnsi="Times New Roman"/>
          <w:kern w:val="0"/>
          <w:sz w:val="24"/>
          <w:szCs w:val="24"/>
        </w:rPr>
        <w:t xml:space="preserve">warm (cold) colors in a </w:t>
      </w:r>
      <w:proofErr w:type="gramStart"/>
      <w:r w:rsidR="001F70E0" w:rsidRPr="00213184">
        <w:rPr>
          <w:rFonts w:ascii="Times New Roman" w:hAnsi="Times New Roman"/>
          <w:kern w:val="0"/>
          <w:sz w:val="24"/>
          <w:szCs w:val="24"/>
        </w:rPr>
        <w:t xml:space="preserve">graph, </w:t>
      </w:r>
      <w:r w:rsidR="0018654A" w:rsidRPr="00213184">
        <w:rPr>
          <w:rFonts w:ascii="Times New Roman" w:hAnsi="Times New Roman"/>
          <w:kern w:val="0"/>
          <w:sz w:val="24"/>
          <w:szCs w:val="24"/>
        </w:rPr>
        <w:t>and</w:t>
      </w:r>
      <w:proofErr w:type="gramEnd"/>
      <w:r w:rsidR="0018654A" w:rsidRPr="00213184">
        <w:rPr>
          <w:rFonts w:ascii="Times New Roman" w:hAnsi="Times New Roman"/>
          <w:kern w:val="0"/>
          <w:sz w:val="24"/>
          <w:szCs w:val="24"/>
        </w:rPr>
        <w:t xml:space="preserve"> recommend to </w:t>
      </w:r>
      <w:r w:rsidR="00CA2046" w:rsidRPr="00213184">
        <w:rPr>
          <w:rFonts w:ascii="Times New Roman" w:hAnsi="Times New Roman"/>
          <w:kern w:val="0"/>
          <w:sz w:val="24"/>
          <w:szCs w:val="24"/>
        </w:rPr>
        <w:t xml:space="preserve">the </w:t>
      </w:r>
      <w:r w:rsidR="001F70E0" w:rsidRPr="00213184">
        <w:rPr>
          <w:rFonts w:ascii="Times New Roman" w:hAnsi="Times New Roman"/>
          <w:kern w:val="0"/>
          <w:sz w:val="24"/>
          <w:szCs w:val="24"/>
        </w:rPr>
        <w:t>use</w:t>
      </w:r>
      <w:r w:rsidR="00CA2046" w:rsidRPr="00213184">
        <w:rPr>
          <w:rFonts w:ascii="Times New Roman" w:hAnsi="Times New Roman"/>
          <w:kern w:val="0"/>
          <w:sz w:val="24"/>
          <w:szCs w:val="24"/>
        </w:rPr>
        <w:t xml:space="preserve"> of</w:t>
      </w:r>
      <w:r w:rsidR="001F70E0" w:rsidRPr="00213184">
        <w:rPr>
          <w:rFonts w:ascii="Times New Roman" w:hAnsi="Times New Roman"/>
          <w:kern w:val="0"/>
          <w:sz w:val="24"/>
          <w:szCs w:val="24"/>
        </w:rPr>
        <w:t xml:space="preserve"> </w:t>
      </w:r>
      <w:r w:rsidR="00A32777" w:rsidRPr="00213184">
        <w:rPr>
          <w:rFonts w:ascii="Times New Roman" w:hAnsi="Times New Roman"/>
          <w:kern w:val="0"/>
          <w:sz w:val="24"/>
          <w:szCs w:val="24"/>
        </w:rPr>
        <w:t xml:space="preserve">high-visibility </w:t>
      </w:r>
      <w:r w:rsidR="001F70E0" w:rsidRPr="00213184">
        <w:rPr>
          <w:rFonts w:ascii="Times New Roman" w:hAnsi="Times New Roman"/>
          <w:kern w:val="0"/>
          <w:sz w:val="24"/>
          <w:szCs w:val="24"/>
        </w:rPr>
        <w:t xml:space="preserve">color maps </w:t>
      </w:r>
      <w:r w:rsidR="0005603F" w:rsidRPr="00213184">
        <w:rPr>
          <w:rFonts w:ascii="Times New Roman" w:hAnsi="Times New Roman"/>
          <w:kern w:val="0"/>
          <w:sz w:val="24"/>
          <w:szCs w:val="24"/>
        </w:rPr>
        <w:t>such as</w:t>
      </w:r>
      <w:r w:rsidR="001E412A" w:rsidRPr="00213184">
        <w:rPr>
          <w:rFonts w:ascii="Times New Roman" w:hAnsi="Times New Roman"/>
          <w:kern w:val="0"/>
          <w:sz w:val="24"/>
          <w:szCs w:val="24"/>
        </w:rPr>
        <w:t xml:space="preserve"> </w:t>
      </w:r>
      <w:r w:rsidR="00C1414E" w:rsidRPr="00213184">
        <w:rPr>
          <w:rFonts w:ascii="Times New Roman" w:hAnsi="Times New Roman"/>
          <w:kern w:val="0"/>
          <w:sz w:val="24"/>
          <w:szCs w:val="24"/>
        </w:rPr>
        <w:t>“</w:t>
      </w:r>
      <w:proofErr w:type="spellStart"/>
      <w:r w:rsidR="001E412A" w:rsidRPr="00213184">
        <w:rPr>
          <w:rFonts w:ascii="Times New Roman" w:hAnsi="Times New Roman"/>
          <w:kern w:val="0"/>
          <w:sz w:val="24"/>
          <w:szCs w:val="24"/>
        </w:rPr>
        <w:t>viridis</w:t>
      </w:r>
      <w:proofErr w:type="spellEnd"/>
      <w:r w:rsidR="00C1414E" w:rsidRPr="00213184">
        <w:rPr>
          <w:rFonts w:ascii="Times New Roman" w:hAnsi="Times New Roman"/>
          <w:kern w:val="0"/>
          <w:sz w:val="24"/>
          <w:szCs w:val="24"/>
        </w:rPr>
        <w:t>”</w:t>
      </w:r>
      <w:r w:rsidR="001E412A" w:rsidRPr="00213184">
        <w:rPr>
          <w:rFonts w:ascii="Times New Roman" w:hAnsi="Times New Roman"/>
          <w:kern w:val="0"/>
          <w:sz w:val="24"/>
          <w:szCs w:val="24"/>
        </w:rPr>
        <w:t>, etc., see Fig. 4 as an example)</w:t>
      </w:r>
      <w:r w:rsidRPr="00213184">
        <w:rPr>
          <w:rFonts w:ascii="Times New Roman" w:hAnsi="Times New Roman"/>
          <w:kern w:val="0"/>
          <w:sz w:val="24"/>
          <w:szCs w:val="24"/>
        </w:rPr>
        <w:t>.</w:t>
      </w:r>
    </w:p>
    <w:p w14:paraId="66BF6F37" w14:textId="77777777" w:rsidR="001E412A" w:rsidRPr="00213184" w:rsidRDefault="001E412A" w:rsidP="001E412A">
      <w:pPr>
        <w:widowControl/>
        <w:adjustRightInd w:val="0"/>
        <w:snapToGrid w:val="0"/>
        <w:spacing w:line="480" w:lineRule="auto"/>
        <w:jc w:val="left"/>
        <w:rPr>
          <w:rFonts w:ascii="Times New Roman" w:hAnsi="Times New Roman"/>
          <w:kern w:val="0"/>
          <w:sz w:val="24"/>
          <w:szCs w:val="24"/>
        </w:rPr>
      </w:pPr>
    </w:p>
    <w:p w14:paraId="08199172" w14:textId="02885CC5" w:rsidR="001E412A" w:rsidRPr="00213184" w:rsidRDefault="004C5FF6" w:rsidP="001E412A">
      <w:pPr>
        <w:widowControl/>
        <w:adjustRightInd w:val="0"/>
        <w:snapToGrid w:val="0"/>
        <w:spacing w:line="480" w:lineRule="auto"/>
        <w:jc w:val="left"/>
        <w:rPr>
          <w:rFonts w:ascii="Times New Roman" w:hAnsi="Times New Roman"/>
          <w:kern w:val="0"/>
          <w:sz w:val="24"/>
          <w:szCs w:val="24"/>
        </w:rPr>
      </w:pPr>
      <w:r w:rsidRPr="00213184">
        <w:rPr>
          <w:rFonts w:ascii="Times New Roman" w:hAnsi="Times New Roman"/>
          <w:kern w:val="0"/>
          <w:sz w:val="24"/>
          <w:szCs w:val="24"/>
        </w:rPr>
        <w:t>To</w:t>
      </w:r>
      <w:r w:rsidR="001E412A" w:rsidRPr="00213184">
        <w:rPr>
          <w:rFonts w:ascii="Times New Roman" w:hAnsi="Times New Roman"/>
          <w:kern w:val="0"/>
          <w:sz w:val="24"/>
          <w:szCs w:val="24"/>
        </w:rPr>
        <w:t xml:space="preserve"> </w:t>
      </w:r>
      <w:r w:rsidR="00FE4FFA" w:rsidRPr="00213184">
        <w:rPr>
          <w:rFonts w:ascii="Times New Roman" w:hAnsi="Times New Roman"/>
          <w:kern w:val="0"/>
          <w:sz w:val="24"/>
          <w:szCs w:val="24"/>
        </w:rPr>
        <w:t>check</w:t>
      </w:r>
      <w:r w:rsidR="001E412A" w:rsidRPr="00213184">
        <w:rPr>
          <w:rFonts w:ascii="Times New Roman" w:hAnsi="Times New Roman"/>
          <w:kern w:val="0"/>
          <w:sz w:val="24"/>
          <w:szCs w:val="24"/>
        </w:rPr>
        <w:t xml:space="preserve"> the color visibility of the prepared figure, it</w:t>
      </w:r>
      <w:r w:rsidRPr="00213184">
        <w:rPr>
          <w:rFonts w:ascii="Times New Roman" w:hAnsi="Times New Roman"/>
          <w:kern w:val="0"/>
          <w:sz w:val="24"/>
          <w:szCs w:val="24"/>
        </w:rPr>
        <w:t xml:space="preserve"> is</w:t>
      </w:r>
      <w:r w:rsidR="001E412A" w:rsidRPr="00213184">
        <w:rPr>
          <w:rFonts w:ascii="Times New Roman" w:hAnsi="Times New Roman"/>
          <w:kern w:val="0"/>
          <w:sz w:val="24"/>
          <w:szCs w:val="24"/>
        </w:rPr>
        <w:t xml:space="preserve"> useful to try a simulator (</w:t>
      </w:r>
      <w:hyperlink r:id="rId12" w:history="1">
        <w:r w:rsidR="001E412A" w:rsidRPr="00495E39">
          <w:rPr>
            <w:rStyle w:val="a7"/>
            <w:kern w:val="0"/>
            <w:szCs w:val="24"/>
          </w:rPr>
          <w:t>https://www.color-blindness.com/coblis-color-blindness-simulator/</w:t>
        </w:r>
      </w:hyperlink>
      <w:r w:rsidR="001E412A" w:rsidRPr="00213184">
        <w:rPr>
          <w:rFonts w:ascii="Times New Roman" w:hAnsi="Times New Roman"/>
          <w:kern w:val="0"/>
          <w:sz w:val="24"/>
          <w:szCs w:val="24"/>
        </w:rPr>
        <w:t>).</w:t>
      </w:r>
    </w:p>
    <w:p w14:paraId="743CEB9C" w14:textId="77777777" w:rsidR="00E45594" w:rsidRPr="00213184" w:rsidRDefault="00E45594" w:rsidP="006904F8">
      <w:pPr>
        <w:widowControl/>
        <w:adjustRightInd w:val="0"/>
        <w:snapToGrid w:val="0"/>
        <w:spacing w:line="480" w:lineRule="auto"/>
        <w:jc w:val="left"/>
        <w:rPr>
          <w:rFonts w:ascii="Times New Roman" w:hAnsi="Times New Roman"/>
          <w:kern w:val="0"/>
          <w:sz w:val="24"/>
          <w:szCs w:val="24"/>
        </w:rPr>
        <w:sectPr w:rsidR="00E45594" w:rsidRPr="00213184" w:rsidSect="00EC72E9">
          <w:footerReference w:type="default" r:id="rId13"/>
          <w:pgSz w:w="11906" w:h="16838" w:code="9"/>
          <w:pgMar w:top="1134" w:right="1134" w:bottom="1134" w:left="1134" w:header="851" w:footer="992" w:gutter="0"/>
          <w:lnNumType w:countBy="1"/>
          <w:cols w:space="425"/>
          <w:docGrid w:type="lines" w:linePitch="455" w:charSpace="6752"/>
        </w:sectPr>
      </w:pPr>
    </w:p>
    <w:p w14:paraId="6027AFC3" w14:textId="77777777" w:rsidR="007062E5" w:rsidRPr="00213184" w:rsidRDefault="008F78F8" w:rsidP="006904F8">
      <w:pPr>
        <w:autoSpaceDE w:val="0"/>
        <w:autoSpaceDN w:val="0"/>
        <w:adjustRightInd w:val="0"/>
        <w:spacing w:line="480" w:lineRule="auto"/>
        <w:jc w:val="left"/>
        <w:rPr>
          <w:rFonts w:ascii="Times New Roman" w:hAnsi="Times New Roman"/>
          <w:b/>
        </w:rPr>
      </w:pPr>
      <w:r w:rsidRPr="00213184">
        <w:rPr>
          <w:rFonts w:ascii="Times New Roman" w:hAnsi="Times New Roman"/>
        </w:rPr>
        <w:br w:type="page"/>
      </w:r>
      <w:r w:rsidR="001931D1" w:rsidRPr="00213184">
        <w:rPr>
          <w:rFonts w:ascii="Times New Roman" w:hAnsi="Times New Roman"/>
        </w:rPr>
        <w:lastRenderedPageBreak/>
        <w:t>Example of a table</w:t>
      </w:r>
    </w:p>
    <w:p w14:paraId="6D8EC1D9" w14:textId="77777777" w:rsidR="007062E5" w:rsidRPr="00213184" w:rsidRDefault="007062E5" w:rsidP="006904F8">
      <w:pPr>
        <w:autoSpaceDE w:val="0"/>
        <w:autoSpaceDN w:val="0"/>
        <w:adjustRightInd w:val="0"/>
        <w:spacing w:line="480" w:lineRule="auto"/>
        <w:jc w:val="center"/>
        <w:rPr>
          <w:rFonts w:ascii="Times New Roman" w:hAnsi="Times New Roman"/>
          <w:b/>
        </w:rPr>
      </w:pPr>
    </w:p>
    <w:p w14:paraId="18AFA542" w14:textId="77777777" w:rsidR="00E45594" w:rsidRPr="00213184" w:rsidRDefault="00E45594" w:rsidP="006904F8">
      <w:pPr>
        <w:autoSpaceDE w:val="0"/>
        <w:autoSpaceDN w:val="0"/>
        <w:adjustRightInd w:val="0"/>
        <w:snapToGrid w:val="0"/>
        <w:spacing w:line="360" w:lineRule="auto"/>
        <w:jc w:val="center"/>
        <w:rPr>
          <w:rFonts w:ascii="Times New Roman" w:hAnsi="Times New Roman"/>
        </w:rPr>
      </w:pPr>
      <w:r w:rsidRPr="00213184">
        <w:rPr>
          <w:rFonts w:ascii="Times New Roman" w:hAnsi="Times New Roman"/>
          <w:b/>
        </w:rPr>
        <w:t xml:space="preserve">Table 1 </w:t>
      </w:r>
      <w:r w:rsidRPr="00213184">
        <w:rPr>
          <w:rFonts w:ascii="Times New Roman" w:hAnsi="Times New Roman"/>
        </w:rPr>
        <w:t>Example of a table.</w:t>
      </w:r>
    </w:p>
    <w:tbl>
      <w:tblPr>
        <w:tblW w:w="0" w:type="auto"/>
        <w:jc w:val="center"/>
        <w:tblLook w:val="00A0" w:firstRow="1" w:lastRow="0" w:firstColumn="1" w:lastColumn="0" w:noHBand="0" w:noVBand="0"/>
      </w:tblPr>
      <w:tblGrid>
        <w:gridCol w:w="1701"/>
        <w:gridCol w:w="1455"/>
        <w:gridCol w:w="1829"/>
      </w:tblGrid>
      <w:tr w:rsidR="00213184" w:rsidRPr="00213184" w14:paraId="0C37853E" w14:textId="77777777" w:rsidTr="00E45594">
        <w:trPr>
          <w:jc w:val="center"/>
        </w:trPr>
        <w:tc>
          <w:tcPr>
            <w:tcW w:w="1701" w:type="dxa"/>
            <w:tcBorders>
              <w:top w:val="double" w:sz="4" w:space="0" w:color="auto"/>
              <w:left w:val="nil"/>
              <w:bottom w:val="single" w:sz="4" w:space="0" w:color="auto"/>
            </w:tcBorders>
            <w:vAlign w:val="center"/>
          </w:tcPr>
          <w:p w14:paraId="25639F88" w14:textId="77777777" w:rsidR="00E45594" w:rsidRPr="00213184" w:rsidRDefault="00E45594" w:rsidP="006904F8">
            <w:pPr>
              <w:spacing w:line="276" w:lineRule="auto"/>
              <w:jc w:val="center"/>
              <w:rPr>
                <w:rFonts w:ascii="Times New Roman" w:hAnsi="Times New Roman"/>
                <w:bCs/>
                <w:i/>
              </w:rPr>
            </w:pPr>
            <w:r w:rsidRPr="00213184">
              <w:rPr>
                <w:rFonts w:ascii="Times New Roman" w:hAnsi="Times New Roman"/>
                <w:bCs/>
                <w:i/>
              </w:rPr>
              <w:t>T</w:t>
            </w:r>
          </w:p>
          <w:p w14:paraId="79EBF3FA" w14:textId="77777777" w:rsidR="00E45594" w:rsidRPr="00213184" w:rsidRDefault="00E45594" w:rsidP="006904F8">
            <w:pPr>
              <w:spacing w:line="276" w:lineRule="auto"/>
              <w:jc w:val="center"/>
              <w:rPr>
                <w:rFonts w:ascii="Times New Roman" w:hAnsi="Times New Roman"/>
                <w:bCs/>
              </w:rPr>
            </w:pPr>
            <w:r w:rsidRPr="00213184">
              <w:rPr>
                <w:rFonts w:ascii="Times New Roman" w:hAnsi="Times New Roman"/>
                <w:bCs/>
              </w:rPr>
              <w:t>(K)</w:t>
            </w:r>
          </w:p>
        </w:tc>
        <w:tc>
          <w:tcPr>
            <w:tcW w:w="1455" w:type="dxa"/>
            <w:tcBorders>
              <w:top w:val="double" w:sz="4" w:space="0" w:color="auto"/>
              <w:bottom w:val="single" w:sz="4" w:space="0" w:color="auto"/>
            </w:tcBorders>
            <w:vAlign w:val="center"/>
          </w:tcPr>
          <w:p w14:paraId="6BFBBA46" w14:textId="77777777" w:rsidR="00E45594" w:rsidRPr="00213184" w:rsidRDefault="00E45594" w:rsidP="006904F8">
            <w:pPr>
              <w:spacing w:line="276" w:lineRule="auto"/>
              <w:jc w:val="center"/>
              <w:rPr>
                <w:rFonts w:ascii="Times New Roman" w:hAnsi="Times New Roman"/>
                <w:bCs/>
                <w:i/>
              </w:rPr>
            </w:pPr>
            <w:r w:rsidRPr="00213184">
              <w:rPr>
                <w:rFonts w:ascii="Times New Roman" w:hAnsi="Times New Roman"/>
                <w:bCs/>
                <w:i/>
              </w:rPr>
              <w:t>c</w:t>
            </w:r>
            <w:r w:rsidRPr="00213184">
              <w:rPr>
                <w:rFonts w:ascii="Times New Roman" w:hAnsi="Times New Roman"/>
                <w:bCs/>
                <w:i/>
                <w:vertAlign w:val="subscript"/>
              </w:rPr>
              <w:t>p</w:t>
            </w:r>
          </w:p>
          <w:p w14:paraId="33260465" w14:textId="77777777" w:rsidR="00E45594" w:rsidRPr="00213184" w:rsidRDefault="00E45594" w:rsidP="0044567C">
            <w:pPr>
              <w:spacing w:line="276" w:lineRule="auto"/>
              <w:jc w:val="center"/>
              <w:rPr>
                <w:rFonts w:ascii="Times New Roman" w:hAnsi="Times New Roman"/>
                <w:bCs/>
              </w:rPr>
            </w:pPr>
            <w:r w:rsidRPr="00213184">
              <w:rPr>
                <w:rFonts w:ascii="Times New Roman" w:hAnsi="Times New Roman"/>
                <w:bCs/>
              </w:rPr>
              <w:t>(</w:t>
            </w:r>
            <w:r w:rsidR="0044567C" w:rsidRPr="00213184">
              <w:rPr>
                <w:rFonts w:ascii="Times New Roman" w:hAnsi="Times New Roman"/>
                <w:bCs/>
              </w:rPr>
              <w:t>J</w:t>
            </w:r>
            <w:r w:rsidR="0044567C" w:rsidRPr="00213184">
              <w:rPr>
                <w:rFonts w:ascii="Times New Roman" w:hAnsi="Times New Roman"/>
                <w:bCs/>
              </w:rPr>
              <w:t>･</w:t>
            </w:r>
            <w:r w:rsidRPr="00213184">
              <w:rPr>
                <w:rFonts w:ascii="Times New Roman" w:hAnsi="Times New Roman"/>
                <w:bCs/>
              </w:rPr>
              <w:t>kg</w:t>
            </w:r>
            <w:r w:rsidR="00DE4AD1" w:rsidRPr="00213184">
              <w:rPr>
                <w:rFonts w:ascii="Times New Roman" w:hAnsi="Times New Roman"/>
                <w:bCs/>
                <w:vertAlign w:val="superscript"/>
              </w:rPr>
              <w:t>-1</w:t>
            </w:r>
            <w:r w:rsidR="0044567C" w:rsidRPr="00213184">
              <w:rPr>
                <w:rFonts w:ascii="Times New Roman" w:hAnsi="Times New Roman"/>
                <w:bCs/>
              </w:rPr>
              <w:t>･</w:t>
            </w:r>
            <w:r w:rsidR="00DE4AD1" w:rsidRPr="00213184">
              <w:rPr>
                <w:rFonts w:ascii="Times New Roman" w:hAnsi="Times New Roman"/>
                <w:bCs/>
              </w:rPr>
              <w:t>K</w:t>
            </w:r>
            <w:r w:rsidR="00DE4AD1" w:rsidRPr="00213184">
              <w:rPr>
                <w:rFonts w:ascii="Times New Roman" w:hAnsi="Times New Roman"/>
                <w:bCs/>
                <w:vertAlign w:val="superscript"/>
              </w:rPr>
              <w:t>-1</w:t>
            </w:r>
            <w:r w:rsidRPr="00213184">
              <w:rPr>
                <w:rFonts w:ascii="Times New Roman" w:hAnsi="Times New Roman"/>
                <w:bCs/>
              </w:rPr>
              <w:t>)</w:t>
            </w:r>
          </w:p>
        </w:tc>
        <w:tc>
          <w:tcPr>
            <w:tcW w:w="1829" w:type="dxa"/>
            <w:tcBorders>
              <w:top w:val="double" w:sz="4" w:space="0" w:color="auto"/>
              <w:bottom w:val="single" w:sz="4" w:space="0" w:color="auto"/>
              <w:right w:val="nil"/>
            </w:tcBorders>
            <w:vAlign w:val="center"/>
          </w:tcPr>
          <w:p w14:paraId="54835EFF" w14:textId="77777777" w:rsidR="00E45594" w:rsidRPr="00213184" w:rsidRDefault="00DE4AD1" w:rsidP="006904F8">
            <w:pPr>
              <w:spacing w:line="276" w:lineRule="auto"/>
              <w:jc w:val="center"/>
              <w:rPr>
                <w:rFonts w:ascii="Times New Roman" w:hAnsi="Times New Roman"/>
                <w:bCs/>
                <w:i/>
              </w:rPr>
            </w:pPr>
            <w:r w:rsidRPr="00213184">
              <w:rPr>
                <w:rFonts w:ascii="Times New Roman" w:hAnsi="Times New Roman"/>
                <w:bCs/>
                <w:i/>
              </w:rPr>
              <w:t>η</w:t>
            </w:r>
          </w:p>
          <w:p w14:paraId="4EE04157" w14:textId="77777777" w:rsidR="00DE4AD1" w:rsidRPr="00213184" w:rsidRDefault="00DE4AD1" w:rsidP="006904F8">
            <w:pPr>
              <w:spacing w:line="276" w:lineRule="auto"/>
              <w:jc w:val="center"/>
              <w:rPr>
                <w:rFonts w:ascii="Times New Roman" w:hAnsi="Times New Roman"/>
                <w:bCs/>
              </w:rPr>
            </w:pPr>
            <w:r w:rsidRPr="00213184">
              <w:rPr>
                <w:rFonts w:ascii="Times New Roman" w:hAnsi="Times New Roman"/>
                <w:bCs/>
              </w:rPr>
              <w:t>(Pa s)</w:t>
            </w:r>
          </w:p>
        </w:tc>
      </w:tr>
      <w:tr w:rsidR="00213184" w:rsidRPr="00213184" w14:paraId="0DC7E163" w14:textId="77777777" w:rsidTr="00E45594">
        <w:trPr>
          <w:jc w:val="center"/>
        </w:trPr>
        <w:tc>
          <w:tcPr>
            <w:tcW w:w="1701" w:type="dxa"/>
            <w:tcBorders>
              <w:top w:val="single" w:sz="4" w:space="0" w:color="auto"/>
              <w:left w:val="nil"/>
            </w:tcBorders>
            <w:vAlign w:val="center"/>
          </w:tcPr>
          <w:p w14:paraId="48FF5ECF" w14:textId="77777777" w:rsidR="00E45594" w:rsidRPr="00213184" w:rsidRDefault="00E45594" w:rsidP="006904F8">
            <w:pPr>
              <w:spacing w:line="276" w:lineRule="auto"/>
              <w:jc w:val="center"/>
              <w:rPr>
                <w:rFonts w:ascii="Times New Roman" w:hAnsi="Times New Roman"/>
              </w:rPr>
            </w:pPr>
          </w:p>
        </w:tc>
        <w:tc>
          <w:tcPr>
            <w:tcW w:w="1455" w:type="dxa"/>
            <w:tcBorders>
              <w:top w:val="single" w:sz="4" w:space="0" w:color="auto"/>
            </w:tcBorders>
            <w:vAlign w:val="center"/>
          </w:tcPr>
          <w:p w14:paraId="07E50963" w14:textId="77777777" w:rsidR="00E45594" w:rsidRPr="00213184" w:rsidRDefault="00DE4AD1" w:rsidP="006904F8">
            <w:pPr>
              <w:spacing w:line="276" w:lineRule="auto"/>
              <w:jc w:val="right"/>
              <w:rPr>
                <w:rFonts w:ascii="Times New Roman" w:hAnsi="Times New Roman"/>
              </w:rPr>
            </w:pPr>
            <w:r w:rsidRPr="00213184">
              <w:rPr>
                <w:rFonts w:ascii="Times New Roman" w:hAnsi="Times New Roman"/>
              </w:rPr>
              <w:t xml:space="preserve">　　　</w:t>
            </w:r>
            <w:r w:rsidRPr="00213184">
              <w:rPr>
                <w:rFonts w:ascii="Times New Roman" w:hAnsi="Times New Roman"/>
              </w:rPr>
              <w:t>×10</w:t>
            </w:r>
            <w:r w:rsidRPr="00213184">
              <w:rPr>
                <w:rFonts w:ascii="Times New Roman" w:hAnsi="Times New Roman"/>
                <w:vertAlign w:val="superscript"/>
              </w:rPr>
              <w:t>3</w:t>
            </w:r>
          </w:p>
        </w:tc>
        <w:tc>
          <w:tcPr>
            <w:tcW w:w="1829" w:type="dxa"/>
            <w:tcBorders>
              <w:top w:val="single" w:sz="4" w:space="0" w:color="auto"/>
              <w:right w:val="nil"/>
            </w:tcBorders>
            <w:vAlign w:val="center"/>
          </w:tcPr>
          <w:p w14:paraId="78A5DACD" w14:textId="77777777" w:rsidR="00E45594" w:rsidRPr="00213184" w:rsidRDefault="00DE4AD1" w:rsidP="006904F8">
            <w:pPr>
              <w:spacing w:line="276" w:lineRule="auto"/>
              <w:jc w:val="right"/>
              <w:rPr>
                <w:rFonts w:ascii="Times New Roman" w:hAnsi="Times New Roman"/>
              </w:rPr>
            </w:pPr>
            <w:r w:rsidRPr="00213184">
              <w:rPr>
                <w:rFonts w:ascii="Times New Roman" w:hAnsi="Times New Roman"/>
              </w:rPr>
              <w:t>×10</w:t>
            </w:r>
            <w:r w:rsidRPr="00213184">
              <w:rPr>
                <w:rFonts w:ascii="Times New Roman" w:hAnsi="Times New Roman"/>
                <w:vertAlign w:val="superscript"/>
              </w:rPr>
              <w:t>-5</w:t>
            </w:r>
          </w:p>
        </w:tc>
      </w:tr>
      <w:tr w:rsidR="00213184" w:rsidRPr="00213184" w14:paraId="017A7F63" w14:textId="77777777" w:rsidTr="00E45594">
        <w:trPr>
          <w:jc w:val="center"/>
        </w:trPr>
        <w:tc>
          <w:tcPr>
            <w:tcW w:w="1701" w:type="dxa"/>
            <w:tcBorders>
              <w:left w:val="nil"/>
            </w:tcBorders>
            <w:vAlign w:val="center"/>
          </w:tcPr>
          <w:p w14:paraId="481E50A1" w14:textId="77777777" w:rsidR="00E45594" w:rsidRPr="00213184" w:rsidRDefault="00DE4AD1" w:rsidP="006904F8">
            <w:pPr>
              <w:spacing w:line="276" w:lineRule="auto"/>
              <w:jc w:val="center"/>
              <w:rPr>
                <w:rFonts w:ascii="Times New Roman" w:hAnsi="Times New Roman"/>
              </w:rPr>
            </w:pPr>
            <w:r w:rsidRPr="00213184">
              <w:rPr>
                <w:rFonts w:ascii="Times New Roman" w:hAnsi="Times New Roman"/>
              </w:rPr>
              <w:t>300.0</w:t>
            </w:r>
          </w:p>
        </w:tc>
        <w:tc>
          <w:tcPr>
            <w:tcW w:w="1455" w:type="dxa"/>
            <w:vAlign w:val="center"/>
          </w:tcPr>
          <w:p w14:paraId="4E081D22" w14:textId="77777777" w:rsidR="00E45594" w:rsidRPr="00213184" w:rsidRDefault="00DE4AD1" w:rsidP="006904F8">
            <w:pPr>
              <w:spacing w:line="276" w:lineRule="auto"/>
              <w:jc w:val="center"/>
              <w:rPr>
                <w:rFonts w:ascii="Times New Roman" w:hAnsi="Times New Roman"/>
              </w:rPr>
            </w:pPr>
            <w:r w:rsidRPr="00213184">
              <w:rPr>
                <w:rFonts w:ascii="Times New Roman" w:hAnsi="Times New Roman"/>
              </w:rPr>
              <w:t>1.007</w:t>
            </w:r>
          </w:p>
        </w:tc>
        <w:tc>
          <w:tcPr>
            <w:tcW w:w="1829" w:type="dxa"/>
            <w:tcBorders>
              <w:right w:val="nil"/>
            </w:tcBorders>
            <w:vAlign w:val="center"/>
          </w:tcPr>
          <w:p w14:paraId="285289BA" w14:textId="77777777" w:rsidR="00E45594" w:rsidRPr="00213184" w:rsidRDefault="0074677A" w:rsidP="006904F8">
            <w:pPr>
              <w:spacing w:line="276" w:lineRule="auto"/>
              <w:jc w:val="center"/>
              <w:rPr>
                <w:rFonts w:ascii="Times New Roman" w:hAnsi="Times New Roman"/>
              </w:rPr>
            </w:pPr>
            <w:r w:rsidRPr="00213184">
              <w:rPr>
                <w:rFonts w:ascii="Times New Roman" w:hAnsi="Times New Roman"/>
              </w:rPr>
              <w:t>1.962</w:t>
            </w:r>
          </w:p>
        </w:tc>
      </w:tr>
      <w:tr w:rsidR="00213184" w:rsidRPr="00213184" w14:paraId="4FB47D6E" w14:textId="77777777" w:rsidTr="00DE4AD1">
        <w:trPr>
          <w:jc w:val="center"/>
        </w:trPr>
        <w:tc>
          <w:tcPr>
            <w:tcW w:w="1701" w:type="dxa"/>
            <w:tcBorders>
              <w:left w:val="nil"/>
            </w:tcBorders>
            <w:vAlign w:val="center"/>
          </w:tcPr>
          <w:p w14:paraId="5375B222" w14:textId="77777777" w:rsidR="00E45594" w:rsidRPr="00213184" w:rsidRDefault="00DE4AD1" w:rsidP="006904F8">
            <w:pPr>
              <w:spacing w:line="276" w:lineRule="auto"/>
              <w:jc w:val="center"/>
              <w:rPr>
                <w:rFonts w:ascii="Times New Roman" w:hAnsi="Times New Roman"/>
              </w:rPr>
            </w:pPr>
            <w:r w:rsidRPr="00213184">
              <w:rPr>
                <w:rFonts w:ascii="Times New Roman" w:hAnsi="Times New Roman"/>
              </w:rPr>
              <w:t>310.0</w:t>
            </w:r>
          </w:p>
        </w:tc>
        <w:tc>
          <w:tcPr>
            <w:tcW w:w="1455" w:type="dxa"/>
            <w:vAlign w:val="center"/>
          </w:tcPr>
          <w:p w14:paraId="653FB2E5" w14:textId="77777777" w:rsidR="00E45594" w:rsidRPr="00213184" w:rsidRDefault="00DE4AD1" w:rsidP="006904F8">
            <w:pPr>
              <w:spacing w:line="276" w:lineRule="auto"/>
              <w:jc w:val="center"/>
              <w:rPr>
                <w:rFonts w:ascii="Times New Roman" w:hAnsi="Times New Roman"/>
              </w:rPr>
            </w:pPr>
            <w:r w:rsidRPr="00213184">
              <w:rPr>
                <w:rFonts w:ascii="Times New Roman" w:hAnsi="Times New Roman"/>
              </w:rPr>
              <w:t>X.XXX</w:t>
            </w:r>
          </w:p>
        </w:tc>
        <w:tc>
          <w:tcPr>
            <w:tcW w:w="1829" w:type="dxa"/>
            <w:tcBorders>
              <w:right w:val="nil"/>
            </w:tcBorders>
            <w:vAlign w:val="center"/>
          </w:tcPr>
          <w:p w14:paraId="57BED9C0" w14:textId="77777777" w:rsidR="00E45594" w:rsidRPr="00213184" w:rsidRDefault="00DE4AD1" w:rsidP="006904F8">
            <w:pPr>
              <w:spacing w:line="276" w:lineRule="auto"/>
              <w:jc w:val="center"/>
              <w:rPr>
                <w:rFonts w:ascii="Times New Roman" w:hAnsi="Times New Roman"/>
              </w:rPr>
            </w:pPr>
            <w:r w:rsidRPr="00213184">
              <w:rPr>
                <w:rFonts w:ascii="Times New Roman" w:hAnsi="Times New Roman"/>
              </w:rPr>
              <w:t>X.XXX</w:t>
            </w:r>
          </w:p>
        </w:tc>
      </w:tr>
      <w:tr w:rsidR="00DE4AD1" w:rsidRPr="00213184" w14:paraId="62138484" w14:textId="77777777" w:rsidTr="00E45594">
        <w:trPr>
          <w:jc w:val="center"/>
        </w:trPr>
        <w:tc>
          <w:tcPr>
            <w:tcW w:w="1701" w:type="dxa"/>
            <w:tcBorders>
              <w:left w:val="nil"/>
              <w:bottom w:val="double" w:sz="4" w:space="0" w:color="auto"/>
            </w:tcBorders>
            <w:vAlign w:val="center"/>
          </w:tcPr>
          <w:p w14:paraId="5A3CC744" w14:textId="77777777" w:rsidR="00DE4AD1" w:rsidRPr="00213184" w:rsidRDefault="00DE4AD1" w:rsidP="006904F8">
            <w:pPr>
              <w:spacing w:line="276" w:lineRule="auto"/>
              <w:jc w:val="center"/>
              <w:rPr>
                <w:rFonts w:ascii="Times New Roman" w:hAnsi="Times New Roman"/>
              </w:rPr>
            </w:pPr>
            <w:r w:rsidRPr="00213184">
              <w:rPr>
                <w:rFonts w:ascii="Times New Roman" w:hAnsi="Times New Roman"/>
              </w:rPr>
              <w:t>320.0</w:t>
            </w:r>
          </w:p>
        </w:tc>
        <w:tc>
          <w:tcPr>
            <w:tcW w:w="1455" w:type="dxa"/>
            <w:tcBorders>
              <w:bottom w:val="double" w:sz="4" w:space="0" w:color="auto"/>
            </w:tcBorders>
            <w:vAlign w:val="center"/>
          </w:tcPr>
          <w:p w14:paraId="68B56187" w14:textId="77777777" w:rsidR="00DE4AD1" w:rsidRPr="00213184" w:rsidRDefault="00DE4AD1" w:rsidP="006904F8">
            <w:pPr>
              <w:spacing w:line="276" w:lineRule="auto"/>
              <w:jc w:val="center"/>
              <w:rPr>
                <w:rFonts w:ascii="Times New Roman" w:hAnsi="Times New Roman"/>
              </w:rPr>
            </w:pPr>
            <w:r w:rsidRPr="00213184">
              <w:rPr>
                <w:rFonts w:ascii="Times New Roman" w:hAnsi="Times New Roman"/>
              </w:rPr>
              <w:t>X.XXX</w:t>
            </w:r>
          </w:p>
        </w:tc>
        <w:tc>
          <w:tcPr>
            <w:tcW w:w="1829" w:type="dxa"/>
            <w:tcBorders>
              <w:bottom w:val="double" w:sz="4" w:space="0" w:color="auto"/>
              <w:right w:val="nil"/>
            </w:tcBorders>
            <w:vAlign w:val="center"/>
          </w:tcPr>
          <w:p w14:paraId="116B727B" w14:textId="77777777" w:rsidR="00DE4AD1" w:rsidRPr="00213184" w:rsidRDefault="00DE4AD1" w:rsidP="006904F8">
            <w:pPr>
              <w:spacing w:line="276" w:lineRule="auto"/>
              <w:jc w:val="center"/>
              <w:rPr>
                <w:rFonts w:ascii="Times New Roman" w:hAnsi="Times New Roman"/>
              </w:rPr>
            </w:pPr>
            <w:r w:rsidRPr="00213184">
              <w:rPr>
                <w:rFonts w:ascii="Times New Roman" w:hAnsi="Times New Roman"/>
              </w:rPr>
              <w:t>X.XXX</w:t>
            </w:r>
          </w:p>
        </w:tc>
      </w:tr>
    </w:tbl>
    <w:p w14:paraId="21CF9FC3" w14:textId="77777777" w:rsidR="00E45594" w:rsidRPr="00213184" w:rsidRDefault="00E45594" w:rsidP="00496D15">
      <w:pPr>
        <w:autoSpaceDE w:val="0"/>
        <w:autoSpaceDN w:val="0"/>
        <w:adjustRightInd w:val="0"/>
        <w:jc w:val="left"/>
      </w:pPr>
    </w:p>
    <w:p w14:paraId="3530AD38" w14:textId="77777777" w:rsidR="001931D1" w:rsidRPr="00213184" w:rsidRDefault="00107C56" w:rsidP="006904F8">
      <w:pPr>
        <w:autoSpaceDE w:val="0"/>
        <w:autoSpaceDN w:val="0"/>
        <w:adjustRightInd w:val="0"/>
        <w:spacing w:line="480" w:lineRule="auto"/>
        <w:jc w:val="left"/>
        <w:rPr>
          <w:rFonts w:ascii="Times New Roman" w:hAnsi="Times New Roman"/>
        </w:rPr>
      </w:pPr>
      <w:r w:rsidRPr="00213184">
        <w:br w:type="page"/>
      </w:r>
      <w:r w:rsidR="001931D1" w:rsidRPr="00213184">
        <w:rPr>
          <w:rFonts w:ascii="Times New Roman" w:hAnsi="Times New Roman"/>
        </w:rPr>
        <w:lastRenderedPageBreak/>
        <w:t>Example of a figure</w:t>
      </w:r>
    </w:p>
    <w:p w14:paraId="27720BB8" w14:textId="77777777" w:rsidR="001931D1" w:rsidRPr="00213184" w:rsidRDefault="001931D1" w:rsidP="001931D1">
      <w:pPr>
        <w:autoSpaceDE w:val="0"/>
        <w:autoSpaceDN w:val="0"/>
        <w:adjustRightInd w:val="0"/>
        <w:jc w:val="left"/>
      </w:pPr>
    </w:p>
    <w:p w14:paraId="5D386B88" w14:textId="77777777" w:rsidR="00107C56" w:rsidRPr="00213184" w:rsidRDefault="000E5E8D" w:rsidP="00270823">
      <w:pPr>
        <w:autoSpaceDE w:val="0"/>
        <w:autoSpaceDN w:val="0"/>
        <w:adjustRightInd w:val="0"/>
        <w:jc w:val="center"/>
        <w:rPr>
          <w:rFonts w:ascii="Times New Roman" w:hAnsi="Times New Roman"/>
          <w:kern w:val="0"/>
          <w:sz w:val="24"/>
          <w:szCs w:val="24"/>
        </w:rPr>
      </w:pPr>
      <w:r w:rsidRPr="00213184">
        <w:rPr>
          <w:noProof/>
        </w:rPr>
        <w:drawing>
          <wp:inline distT="0" distB="0" distL="0" distR="0" wp14:anchorId="318E91F0" wp14:editId="4581648D">
            <wp:extent cx="2983230" cy="2625725"/>
            <wp:effectExtent l="0" t="0" r="0" b="0"/>
            <wp:docPr id="3"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3230" cy="2625725"/>
                    </a:xfrm>
                    <a:prstGeom prst="rect">
                      <a:avLst/>
                    </a:prstGeom>
                    <a:noFill/>
                    <a:ln>
                      <a:noFill/>
                    </a:ln>
                  </pic:spPr>
                </pic:pic>
              </a:graphicData>
            </a:graphic>
          </wp:inline>
        </w:drawing>
      </w:r>
    </w:p>
    <w:p w14:paraId="58822A81" w14:textId="22472299" w:rsidR="00270823" w:rsidRPr="00213184" w:rsidRDefault="0073766B" w:rsidP="006904F8">
      <w:pPr>
        <w:autoSpaceDE w:val="0"/>
        <w:autoSpaceDN w:val="0"/>
        <w:adjustRightInd w:val="0"/>
        <w:spacing w:line="360" w:lineRule="auto"/>
        <w:ind w:left="1127"/>
        <w:rPr>
          <w:rFonts w:ascii="Times New Roman" w:eastAsia="ＭＳ Ｐ明朝" w:hAnsi="Times New Roman"/>
          <w:sz w:val="24"/>
          <w:szCs w:val="24"/>
        </w:rPr>
      </w:pPr>
      <w:r w:rsidRPr="008C7386">
        <w:rPr>
          <w:rFonts w:ascii="Times New Roman" w:hAnsi="Times New Roman"/>
          <w:b/>
          <w:bCs/>
          <w:kern w:val="0"/>
          <w:sz w:val="24"/>
          <w:szCs w:val="24"/>
        </w:rPr>
        <w:t>Fig. 1</w:t>
      </w:r>
      <w:r w:rsidRPr="00213184">
        <w:rPr>
          <w:rFonts w:ascii="Times New Roman" w:hAnsi="Times New Roman"/>
          <w:kern w:val="0"/>
          <w:sz w:val="24"/>
          <w:szCs w:val="24"/>
        </w:rPr>
        <w:t xml:space="preserve"> </w:t>
      </w:r>
      <w:r w:rsidR="00107C56" w:rsidRPr="00213184">
        <w:rPr>
          <w:rFonts w:ascii="Times New Roman" w:hAnsi="Times New Roman"/>
          <w:kern w:val="0"/>
          <w:sz w:val="24"/>
          <w:szCs w:val="24"/>
        </w:rPr>
        <w:t>Example of a figure.</w:t>
      </w:r>
      <w:r w:rsidR="00270823" w:rsidRPr="00213184">
        <w:rPr>
          <w:rFonts w:ascii="Times New Roman" w:hAnsi="Times New Roman"/>
          <w:kern w:val="0"/>
          <w:sz w:val="24"/>
          <w:szCs w:val="24"/>
        </w:rPr>
        <w:t xml:space="preserve"> </w:t>
      </w:r>
      <w:r w:rsidR="001F43E1" w:rsidRPr="00213184">
        <w:rPr>
          <w:rFonts w:ascii="Times New Roman" w:hAnsi="Times New Roman" w:hint="eastAsia"/>
          <w:kern w:val="0"/>
          <w:sz w:val="24"/>
          <w:szCs w:val="24"/>
        </w:rPr>
        <w:t>The</w:t>
      </w:r>
      <w:r w:rsidR="001F43E1" w:rsidRPr="00213184">
        <w:rPr>
          <w:rFonts w:ascii="Times New Roman" w:hAnsi="Times New Roman"/>
          <w:kern w:val="0"/>
          <w:sz w:val="24"/>
          <w:szCs w:val="24"/>
        </w:rPr>
        <w:t xml:space="preserve"> solid</w:t>
      </w:r>
      <w:r w:rsidR="00270823" w:rsidRPr="00213184">
        <w:rPr>
          <w:rFonts w:ascii="Times New Roman" w:hAnsi="Times New Roman"/>
          <w:kern w:val="0"/>
          <w:sz w:val="24"/>
          <w:szCs w:val="24"/>
        </w:rPr>
        <w:t xml:space="preserve"> circle</w:t>
      </w:r>
      <w:r w:rsidR="007E0D83" w:rsidRPr="00213184">
        <w:rPr>
          <w:rFonts w:ascii="Times New Roman" w:hAnsi="Times New Roman"/>
          <w:kern w:val="0"/>
          <w:sz w:val="24"/>
          <w:szCs w:val="24"/>
        </w:rPr>
        <w:t>s</w:t>
      </w:r>
      <w:r w:rsidR="00270823" w:rsidRPr="00213184">
        <w:rPr>
          <w:rFonts w:ascii="Times New Roman" w:hAnsi="Times New Roman"/>
          <w:kern w:val="0"/>
          <w:sz w:val="24"/>
          <w:szCs w:val="24"/>
        </w:rPr>
        <w:t xml:space="preserve"> (</w:t>
      </w:r>
      <w:r w:rsidR="00270823" w:rsidRPr="00213184">
        <w:rPr>
          <w:rFonts w:ascii="ＭＳ 明朝" w:hAnsi="ＭＳ 明朝" w:cs="ＭＳ 明朝"/>
          <w:kern w:val="0"/>
          <w:sz w:val="24"/>
          <w:szCs w:val="24"/>
        </w:rPr>
        <w:t>●</w:t>
      </w:r>
      <w:r w:rsidR="00270823" w:rsidRPr="00213184">
        <w:rPr>
          <w:rFonts w:ascii="Times New Roman" w:hAnsi="Times New Roman"/>
          <w:kern w:val="0"/>
          <w:sz w:val="24"/>
          <w:szCs w:val="24"/>
        </w:rPr>
        <w:t xml:space="preserve">) </w:t>
      </w:r>
      <w:r w:rsidR="00270823" w:rsidRPr="00213184">
        <w:rPr>
          <w:rFonts w:ascii="Times New Roman" w:hAnsi="Times New Roman"/>
          <w:sz w:val="24"/>
          <w:szCs w:val="24"/>
        </w:rPr>
        <w:t>indicate t</w:t>
      </w:r>
      <w:r w:rsidR="00270823" w:rsidRPr="00213184">
        <w:rPr>
          <w:rFonts w:ascii="Times New Roman" w:eastAsia="ＭＳ Ｐ明朝" w:hAnsi="Times New Roman"/>
          <w:sz w:val="24"/>
          <w:szCs w:val="24"/>
        </w:rPr>
        <w:t xml:space="preserve">he effects of </w:t>
      </w:r>
      <w:r w:rsidR="007E0D83" w:rsidRPr="00213184">
        <w:rPr>
          <w:rFonts w:ascii="Times New Roman" w:eastAsia="ＭＳ Ｐ明朝" w:hAnsi="Times New Roman"/>
          <w:sz w:val="24"/>
          <w:szCs w:val="24"/>
        </w:rPr>
        <w:t xml:space="preserve">the </w:t>
      </w:r>
      <w:r w:rsidR="00270823" w:rsidRPr="00213184">
        <w:rPr>
          <w:rFonts w:ascii="Times New Roman" w:eastAsia="ＭＳ Ｐ明朝" w:hAnsi="Times New Roman"/>
          <w:sz w:val="24"/>
          <w:szCs w:val="24"/>
        </w:rPr>
        <w:t xml:space="preserve">composition of the mixed particle of NaCl and NaBr on the RH at crystallization from </w:t>
      </w:r>
      <w:r w:rsidR="00615E41" w:rsidRPr="00213184">
        <w:rPr>
          <w:rFonts w:ascii="Times New Roman" w:eastAsia="ＭＳ Ｐ明朝" w:hAnsi="Times New Roman"/>
          <w:sz w:val="24"/>
          <w:szCs w:val="24"/>
        </w:rPr>
        <w:t xml:space="preserve">a </w:t>
      </w:r>
      <w:r w:rsidR="00270823" w:rsidRPr="00213184">
        <w:rPr>
          <w:rFonts w:ascii="Times New Roman" w:eastAsia="ＭＳ Ｐ明朝" w:hAnsi="Times New Roman"/>
          <w:sz w:val="24"/>
          <w:szCs w:val="24"/>
        </w:rPr>
        <w:t>droplet.</w:t>
      </w:r>
    </w:p>
    <w:p w14:paraId="14A5787F" w14:textId="77777777" w:rsidR="003758A7" w:rsidRPr="00213184" w:rsidRDefault="003758A7" w:rsidP="003758A7">
      <w:pPr>
        <w:widowControl/>
        <w:jc w:val="left"/>
        <w:rPr>
          <w:rFonts w:ascii="Times New Roman" w:eastAsia="ＭＳ Ｐ明朝" w:hAnsi="Times New Roman"/>
          <w:sz w:val="24"/>
          <w:szCs w:val="24"/>
        </w:rPr>
      </w:pPr>
      <w:r w:rsidRPr="00213184">
        <w:rPr>
          <w:rFonts w:ascii="Times New Roman" w:eastAsia="ＭＳ Ｐ明朝" w:hAnsi="Times New Roman"/>
          <w:sz w:val="24"/>
          <w:szCs w:val="24"/>
        </w:rPr>
        <w:br w:type="page"/>
      </w:r>
    </w:p>
    <w:p w14:paraId="2B0C6D9D" w14:textId="77777777" w:rsidR="003758A7" w:rsidRPr="00213184" w:rsidRDefault="003758A7" w:rsidP="003758A7">
      <w:pPr>
        <w:widowControl/>
        <w:jc w:val="left"/>
        <w:rPr>
          <w:rFonts w:ascii="Times New Roman" w:eastAsia="ＭＳ Ｐ明朝" w:hAnsi="Times New Roman"/>
          <w:sz w:val="24"/>
          <w:szCs w:val="24"/>
        </w:rPr>
      </w:pPr>
    </w:p>
    <w:p w14:paraId="16D5F2D5" w14:textId="77777777" w:rsidR="003758A7" w:rsidRPr="00213184" w:rsidRDefault="003758A7" w:rsidP="003758A7">
      <w:pPr>
        <w:widowControl/>
        <w:jc w:val="left"/>
        <w:rPr>
          <w:rFonts w:ascii="Times New Roman" w:eastAsia="ＭＳ Ｐ明朝" w:hAnsi="Times New Roman"/>
          <w:sz w:val="24"/>
          <w:szCs w:val="24"/>
        </w:rPr>
      </w:pPr>
      <w:r w:rsidRPr="00213184">
        <w:rPr>
          <w:rFonts w:ascii="Times New Roman" w:eastAsia="ＭＳ Ｐ明朝" w:hAnsi="Times New Roman" w:hint="eastAsia"/>
          <w:sz w:val="24"/>
          <w:szCs w:val="24"/>
        </w:rPr>
        <w:t>(a)</w:t>
      </w:r>
    </w:p>
    <w:p w14:paraId="28D1A435" w14:textId="20ECABDC" w:rsidR="003758A7" w:rsidRPr="00213184" w:rsidRDefault="00474C18" w:rsidP="00F619FD">
      <w:pPr>
        <w:widowControl/>
        <w:jc w:val="center"/>
        <w:rPr>
          <w:rFonts w:ascii="Times New Roman" w:eastAsia="ＭＳ Ｐ明朝" w:hAnsi="Times New Roman"/>
          <w:sz w:val="24"/>
          <w:szCs w:val="24"/>
        </w:rPr>
      </w:pPr>
      <w:r w:rsidRPr="00213184">
        <w:rPr>
          <w:rFonts w:eastAsia="ＭＳ Ｐ明朝"/>
          <w:noProof/>
          <w:szCs w:val="24"/>
        </w:rPr>
        <w:drawing>
          <wp:inline distT="0" distB="0" distL="0" distR="0" wp14:anchorId="4DEF111D" wp14:editId="70D686E0">
            <wp:extent cx="5400040" cy="1030459"/>
            <wp:effectExtent l="0" t="0" r="0" b="0"/>
            <wp:docPr id="27021439" name="図 2702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95390" name="図 1995995390"/>
                    <pic:cNvPicPr/>
                  </pic:nvPicPr>
                  <pic:blipFill>
                    <a:blip r:embed="rId15">
                      <a:grayscl/>
                    </a:blip>
                    <a:stretch>
                      <a:fillRect/>
                    </a:stretch>
                  </pic:blipFill>
                  <pic:spPr>
                    <a:xfrm>
                      <a:off x="0" y="0"/>
                      <a:ext cx="5400040" cy="1030459"/>
                    </a:xfrm>
                    <a:prstGeom prst="rect">
                      <a:avLst/>
                    </a:prstGeom>
                  </pic:spPr>
                </pic:pic>
              </a:graphicData>
            </a:graphic>
          </wp:inline>
        </w:drawing>
      </w:r>
    </w:p>
    <w:p w14:paraId="0D953C08" w14:textId="77777777" w:rsidR="003758A7" w:rsidRPr="00213184" w:rsidRDefault="003758A7" w:rsidP="003758A7">
      <w:pPr>
        <w:widowControl/>
        <w:jc w:val="left"/>
        <w:rPr>
          <w:rFonts w:ascii="Times New Roman" w:eastAsia="ＭＳ Ｐ明朝" w:hAnsi="Times New Roman"/>
          <w:sz w:val="24"/>
          <w:szCs w:val="24"/>
        </w:rPr>
      </w:pPr>
      <w:r w:rsidRPr="00213184">
        <w:rPr>
          <w:rFonts w:ascii="Times New Roman" w:eastAsia="ＭＳ Ｐ明朝" w:hAnsi="Times New Roman" w:hint="eastAsia"/>
          <w:sz w:val="24"/>
          <w:szCs w:val="24"/>
        </w:rPr>
        <w:t>(b)</w:t>
      </w:r>
    </w:p>
    <w:p w14:paraId="312CA9EB" w14:textId="77777777" w:rsidR="003758A7" w:rsidRPr="00213184" w:rsidRDefault="000E5E8D" w:rsidP="003758A7">
      <w:pPr>
        <w:widowControl/>
        <w:jc w:val="left"/>
        <w:rPr>
          <w:rFonts w:ascii="Times New Roman" w:eastAsia="ＭＳ Ｐ明朝" w:hAnsi="Times New Roman"/>
          <w:sz w:val="24"/>
          <w:szCs w:val="24"/>
        </w:rPr>
      </w:pPr>
      <w:r w:rsidRPr="00213184">
        <w:rPr>
          <w:rFonts w:ascii="Times New Roman" w:eastAsia="ＭＳ Ｐ明朝" w:hAnsi="Times New Roman"/>
          <w:noProof/>
          <w:sz w:val="24"/>
          <w:szCs w:val="24"/>
        </w:rPr>
        <w:drawing>
          <wp:inline distT="0" distB="0" distL="0" distR="0" wp14:anchorId="2E94A4CC" wp14:editId="1782F9F5">
            <wp:extent cx="5577205" cy="1284605"/>
            <wp:effectExtent l="0" t="0" r="0" b="0"/>
            <wp:docPr id="5" name="図 217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17233"/>
                    <pic:cNvPicPr>
                      <a:picLocks/>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577205" cy="1284605"/>
                    </a:xfrm>
                    <a:prstGeom prst="rect">
                      <a:avLst/>
                    </a:prstGeom>
                    <a:noFill/>
                    <a:ln>
                      <a:noFill/>
                    </a:ln>
                  </pic:spPr>
                </pic:pic>
              </a:graphicData>
            </a:graphic>
          </wp:inline>
        </w:drawing>
      </w:r>
    </w:p>
    <w:p w14:paraId="197F59E4" w14:textId="77777777" w:rsidR="003758A7" w:rsidRPr="00213184" w:rsidRDefault="003758A7" w:rsidP="003758A7">
      <w:pPr>
        <w:tabs>
          <w:tab w:val="left" w:pos="4608"/>
        </w:tabs>
        <w:spacing w:line="240" w:lineRule="exact"/>
        <w:ind w:rightChars="-1" w:right="-2"/>
        <w:rPr>
          <w:rFonts w:ascii="Times New Roman" w:hAnsi="Times New Roman"/>
          <w:sz w:val="24"/>
          <w:szCs w:val="24"/>
        </w:rPr>
      </w:pPr>
    </w:p>
    <w:p w14:paraId="45A8382D" w14:textId="4F843EEE" w:rsidR="003758A7" w:rsidRPr="00213184" w:rsidRDefault="003758A7" w:rsidP="003758A7">
      <w:pPr>
        <w:tabs>
          <w:tab w:val="left" w:pos="4608"/>
        </w:tabs>
        <w:spacing w:line="240" w:lineRule="exact"/>
        <w:ind w:rightChars="-1" w:right="-2"/>
        <w:rPr>
          <w:rFonts w:ascii="Times New Roman" w:hAnsi="Times New Roman"/>
          <w:sz w:val="24"/>
          <w:szCs w:val="24"/>
        </w:rPr>
      </w:pPr>
      <w:r w:rsidRPr="008C7386">
        <w:rPr>
          <w:rFonts w:ascii="Times New Roman" w:hAnsi="Times New Roman"/>
          <w:b/>
          <w:bCs/>
          <w:sz w:val="24"/>
          <w:szCs w:val="24"/>
        </w:rPr>
        <w:t>Fig.</w:t>
      </w:r>
      <w:r w:rsidRPr="008C7386">
        <w:rPr>
          <w:rFonts w:ascii="Times New Roman" w:hAnsi="Times New Roman" w:hint="eastAsia"/>
          <w:b/>
          <w:bCs/>
          <w:sz w:val="24"/>
          <w:szCs w:val="24"/>
        </w:rPr>
        <w:t>2</w:t>
      </w:r>
      <w:r w:rsidRPr="00213184">
        <w:rPr>
          <w:rFonts w:ascii="Times New Roman" w:hAnsi="Times New Roman"/>
          <w:sz w:val="24"/>
          <w:szCs w:val="24"/>
        </w:rPr>
        <w:t xml:space="preserve"> </w:t>
      </w:r>
      <w:r w:rsidRPr="00213184">
        <w:rPr>
          <w:rFonts w:ascii="Times New Roman" w:hAnsi="Times New Roman"/>
          <w:kern w:val="0"/>
          <w:sz w:val="24"/>
          <w:szCs w:val="24"/>
        </w:rPr>
        <w:t xml:space="preserve">Example </w:t>
      </w:r>
      <w:r w:rsidRPr="00213184">
        <w:rPr>
          <w:rFonts w:ascii="Times New Roman" w:hAnsi="Times New Roman" w:hint="eastAsia"/>
          <w:kern w:val="0"/>
          <w:sz w:val="24"/>
          <w:szCs w:val="24"/>
        </w:rPr>
        <w:t>2</w:t>
      </w:r>
      <w:r w:rsidRPr="00213184">
        <w:rPr>
          <w:rFonts w:ascii="Times New Roman" w:hAnsi="Times New Roman"/>
          <w:kern w:val="0"/>
          <w:sz w:val="24"/>
          <w:szCs w:val="24"/>
        </w:rPr>
        <w:t xml:space="preserve"> of a figure</w:t>
      </w:r>
      <w:r w:rsidRPr="00213184">
        <w:rPr>
          <w:rFonts w:ascii="Times New Roman" w:hAnsi="Times New Roman" w:hint="eastAsia"/>
          <w:sz w:val="24"/>
          <w:szCs w:val="24"/>
        </w:rPr>
        <w:t xml:space="preserve"> (</w:t>
      </w:r>
      <w:r w:rsidR="00E52909" w:rsidRPr="00213184">
        <w:rPr>
          <w:rFonts w:ascii="Times New Roman" w:hAnsi="Times New Roman"/>
          <w:sz w:val="24"/>
          <w:szCs w:val="24"/>
        </w:rPr>
        <w:t xml:space="preserve">online </w:t>
      </w:r>
      <w:r w:rsidRPr="00213184">
        <w:rPr>
          <w:rFonts w:ascii="Times New Roman" w:hAnsi="Times New Roman"/>
          <w:sz w:val="24"/>
          <w:szCs w:val="24"/>
        </w:rPr>
        <w:t>version in color)</w:t>
      </w:r>
      <w:r w:rsidRPr="00213184">
        <w:rPr>
          <w:rFonts w:ascii="Times New Roman" w:hAnsi="Times New Roman"/>
          <w:sz w:val="24"/>
          <w:szCs w:val="24"/>
        </w:rPr>
        <w:t>．</w:t>
      </w:r>
    </w:p>
    <w:p w14:paraId="617FE09A" w14:textId="77777777" w:rsidR="003758A7" w:rsidRPr="00213184" w:rsidRDefault="003758A7" w:rsidP="003758A7">
      <w:pPr>
        <w:widowControl/>
        <w:jc w:val="left"/>
        <w:rPr>
          <w:rFonts w:ascii="Times New Roman" w:hAnsi="Times New Roman"/>
          <w:sz w:val="24"/>
          <w:szCs w:val="24"/>
        </w:rPr>
      </w:pPr>
      <w:r w:rsidRPr="00213184">
        <w:rPr>
          <w:rFonts w:ascii="Times New Roman" w:eastAsia="ＭＳ Ｐ明朝" w:hAnsi="Times New Roman" w:hint="eastAsia"/>
          <w:sz w:val="24"/>
          <w:szCs w:val="24"/>
        </w:rPr>
        <w:t xml:space="preserve"> (a) Photographs of crystallization, (b) </w:t>
      </w:r>
      <w:r w:rsidRPr="00213184">
        <w:rPr>
          <w:rFonts w:ascii="Times New Roman" w:hAnsi="Times New Roman"/>
          <w:sz w:val="24"/>
          <w:szCs w:val="24"/>
        </w:rPr>
        <w:t>Crystallization model</w:t>
      </w:r>
    </w:p>
    <w:p w14:paraId="01D84E03" w14:textId="77777777" w:rsidR="003758A7" w:rsidRPr="00213184" w:rsidRDefault="003758A7" w:rsidP="003758A7">
      <w:pPr>
        <w:widowControl/>
        <w:jc w:val="left"/>
        <w:rPr>
          <w:rFonts w:ascii="Times New Roman" w:eastAsia="ＭＳ Ｐ明朝" w:hAnsi="Times New Roman"/>
          <w:sz w:val="24"/>
          <w:szCs w:val="24"/>
        </w:rPr>
      </w:pPr>
      <w:r w:rsidRPr="00213184">
        <w:rPr>
          <w:rFonts w:ascii="Times New Roman" w:eastAsia="ＭＳ Ｐ明朝" w:hAnsi="Times New Roman"/>
          <w:sz w:val="24"/>
          <w:szCs w:val="24"/>
        </w:rPr>
        <w:br w:type="page"/>
      </w:r>
    </w:p>
    <w:p w14:paraId="6235894D" w14:textId="77777777" w:rsidR="003758A7" w:rsidRPr="00213184" w:rsidRDefault="003758A7" w:rsidP="003758A7">
      <w:pPr>
        <w:widowControl/>
        <w:jc w:val="left"/>
        <w:rPr>
          <w:rFonts w:ascii="Times New Roman" w:eastAsia="ＭＳ Ｐ明朝" w:hAnsi="Times New Roman"/>
          <w:sz w:val="24"/>
          <w:szCs w:val="24"/>
        </w:rPr>
      </w:pPr>
      <w:r w:rsidRPr="00213184">
        <w:rPr>
          <w:rFonts w:ascii="Times New Roman" w:eastAsia="ＭＳ Ｐ明朝" w:hAnsi="Times New Roman" w:hint="eastAsia"/>
          <w:sz w:val="24"/>
          <w:szCs w:val="24"/>
        </w:rPr>
        <w:lastRenderedPageBreak/>
        <w:t>(a)</w:t>
      </w:r>
    </w:p>
    <w:p w14:paraId="3AE1425D" w14:textId="1F6F0B6D" w:rsidR="003758A7" w:rsidRPr="00213184" w:rsidRDefault="00474C18" w:rsidP="00F619FD">
      <w:pPr>
        <w:widowControl/>
        <w:jc w:val="center"/>
        <w:rPr>
          <w:rFonts w:ascii="Times New Roman" w:eastAsia="ＭＳ Ｐ明朝" w:hAnsi="Times New Roman"/>
          <w:sz w:val="24"/>
          <w:szCs w:val="24"/>
        </w:rPr>
      </w:pPr>
      <w:r w:rsidRPr="00213184">
        <w:rPr>
          <w:rFonts w:eastAsia="ＭＳ Ｐ明朝"/>
          <w:noProof/>
          <w:szCs w:val="24"/>
        </w:rPr>
        <w:drawing>
          <wp:inline distT="0" distB="0" distL="0" distR="0" wp14:anchorId="3DBFDD8D" wp14:editId="01DEB35E">
            <wp:extent cx="5400040" cy="1030486"/>
            <wp:effectExtent l="0" t="0" r="0" b="0"/>
            <wp:docPr id="1995995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95390" name="図 1995995390"/>
                    <pic:cNvPicPr/>
                  </pic:nvPicPr>
                  <pic:blipFill>
                    <a:blip r:embed="rId15"/>
                    <a:stretch>
                      <a:fillRect/>
                    </a:stretch>
                  </pic:blipFill>
                  <pic:spPr>
                    <a:xfrm>
                      <a:off x="0" y="0"/>
                      <a:ext cx="5400040" cy="1030486"/>
                    </a:xfrm>
                    <a:prstGeom prst="rect">
                      <a:avLst/>
                    </a:prstGeom>
                  </pic:spPr>
                </pic:pic>
              </a:graphicData>
            </a:graphic>
          </wp:inline>
        </w:drawing>
      </w:r>
    </w:p>
    <w:p w14:paraId="6EBBD022" w14:textId="77777777" w:rsidR="003758A7" w:rsidRPr="00213184" w:rsidRDefault="003758A7" w:rsidP="003758A7">
      <w:pPr>
        <w:widowControl/>
        <w:jc w:val="left"/>
        <w:rPr>
          <w:rFonts w:ascii="Times New Roman" w:eastAsia="ＭＳ Ｐ明朝" w:hAnsi="Times New Roman"/>
          <w:sz w:val="24"/>
          <w:szCs w:val="24"/>
        </w:rPr>
      </w:pPr>
      <w:r w:rsidRPr="00213184">
        <w:rPr>
          <w:rFonts w:ascii="Times New Roman" w:eastAsia="ＭＳ Ｐ明朝" w:hAnsi="Times New Roman" w:hint="eastAsia"/>
          <w:sz w:val="24"/>
          <w:szCs w:val="24"/>
        </w:rPr>
        <w:t>(b)</w:t>
      </w:r>
    </w:p>
    <w:p w14:paraId="362CAD33" w14:textId="77777777" w:rsidR="003758A7" w:rsidRPr="00213184" w:rsidRDefault="000E5E8D" w:rsidP="003758A7">
      <w:pPr>
        <w:widowControl/>
        <w:jc w:val="left"/>
        <w:rPr>
          <w:rFonts w:ascii="Times New Roman" w:eastAsia="ＭＳ Ｐ明朝" w:hAnsi="Times New Roman"/>
          <w:sz w:val="24"/>
          <w:szCs w:val="24"/>
        </w:rPr>
      </w:pPr>
      <w:r w:rsidRPr="00213184">
        <w:rPr>
          <w:rFonts w:ascii="Times New Roman" w:eastAsia="ＭＳ Ｐ明朝" w:hAnsi="Times New Roman"/>
          <w:noProof/>
          <w:sz w:val="24"/>
          <w:szCs w:val="24"/>
        </w:rPr>
        <w:drawing>
          <wp:inline distT="0" distB="0" distL="0" distR="0" wp14:anchorId="7522031F" wp14:editId="34DEBB91">
            <wp:extent cx="5577205" cy="1284605"/>
            <wp:effectExtent l="0" t="0" r="0" b="0"/>
            <wp:docPr id="7"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205" cy="1284605"/>
                    </a:xfrm>
                    <a:prstGeom prst="rect">
                      <a:avLst/>
                    </a:prstGeom>
                    <a:noFill/>
                    <a:ln>
                      <a:noFill/>
                    </a:ln>
                  </pic:spPr>
                </pic:pic>
              </a:graphicData>
            </a:graphic>
          </wp:inline>
        </w:drawing>
      </w:r>
    </w:p>
    <w:p w14:paraId="6AFD5950" w14:textId="77777777" w:rsidR="003758A7" w:rsidRPr="00213184" w:rsidRDefault="003758A7" w:rsidP="003758A7">
      <w:pPr>
        <w:tabs>
          <w:tab w:val="left" w:pos="4608"/>
        </w:tabs>
        <w:spacing w:line="240" w:lineRule="exact"/>
        <w:ind w:rightChars="-1" w:right="-2"/>
        <w:rPr>
          <w:rFonts w:ascii="Times New Roman" w:hAnsi="Times New Roman"/>
          <w:sz w:val="24"/>
          <w:szCs w:val="24"/>
        </w:rPr>
      </w:pPr>
    </w:p>
    <w:p w14:paraId="14583F76" w14:textId="77181F8E" w:rsidR="003758A7" w:rsidRPr="00213184" w:rsidRDefault="003758A7" w:rsidP="003758A7">
      <w:pPr>
        <w:tabs>
          <w:tab w:val="left" w:pos="4608"/>
        </w:tabs>
        <w:spacing w:line="240" w:lineRule="exact"/>
        <w:ind w:rightChars="-1" w:right="-2"/>
        <w:rPr>
          <w:rFonts w:ascii="Times New Roman" w:hAnsi="Times New Roman"/>
          <w:sz w:val="24"/>
          <w:szCs w:val="24"/>
        </w:rPr>
      </w:pPr>
      <w:r w:rsidRPr="008C7386">
        <w:rPr>
          <w:rFonts w:ascii="Times New Roman" w:hAnsi="Times New Roman"/>
          <w:b/>
          <w:bCs/>
          <w:sz w:val="24"/>
          <w:szCs w:val="24"/>
        </w:rPr>
        <w:t>Fig.</w:t>
      </w:r>
      <w:r w:rsidRPr="008C7386">
        <w:rPr>
          <w:rFonts w:ascii="Times New Roman" w:hAnsi="Times New Roman" w:hint="eastAsia"/>
          <w:b/>
          <w:bCs/>
          <w:sz w:val="24"/>
          <w:szCs w:val="24"/>
        </w:rPr>
        <w:t>2</w:t>
      </w:r>
      <w:r w:rsidRPr="00213184">
        <w:rPr>
          <w:rFonts w:ascii="Times New Roman" w:hAnsi="Times New Roman"/>
          <w:sz w:val="24"/>
          <w:szCs w:val="24"/>
        </w:rPr>
        <w:t xml:space="preserve"> </w:t>
      </w:r>
      <w:r w:rsidRPr="00213184">
        <w:rPr>
          <w:rFonts w:ascii="Times New Roman" w:hAnsi="Times New Roman"/>
          <w:kern w:val="0"/>
          <w:sz w:val="24"/>
          <w:szCs w:val="24"/>
        </w:rPr>
        <w:t>Example 2 of a figure</w:t>
      </w:r>
      <w:r w:rsidRPr="00213184">
        <w:rPr>
          <w:rFonts w:ascii="Times New Roman" w:hAnsi="Times New Roman" w:hint="eastAsia"/>
          <w:sz w:val="24"/>
          <w:szCs w:val="24"/>
        </w:rPr>
        <w:t xml:space="preserve"> (</w:t>
      </w:r>
      <w:r w:rsidR="001B112C" w:rsidRPr="00213184">
        <w:rPr>
          <w:rFonts w:ascii="Times New Roman" w:hAnsi="Times New Roman"/>
          <w:sz w:val="24"/>
          <w:szCs w:val="24"/>
        </w:rPr>
        <w:t xml:space="preserve">online </w:t>
      </w:r>
      <w:r w:rsidRPr="00213184">
        <w:rPr>
          <w:rFonts w:ascii="Times New Roman" w:hAnsi="Times New Roman"/>
          <w:sz w:val="24"/>
          <w:szCs w:val="24"/>
        </w:rPr>
        <w:t>version in color)</w:t>
      </w:r>
      <w:r w:rsidRPr="00213184">
        <w:rPr>
          <w:rFonts w:ascii="Times New Roman" w:hAnsi="Times New Roman"/>
          <w:sz w:val="24"/>
          <w:szCs w:val="24"/>
        </w:rPr>
        <w:t>．</w:t>
      </w:r>
    </w:p>
    <w:p w14:paraId="7E655408" w14:textId="3F8C0081" w:rsidR="00474C18" w:rsidRPr="00213184" w:rsidRDefault="003758A7" w:rsidP="00837A4B">
      <w:pPr>
        <w:widowControl/>
        <w:jc w:val="left"/>
        <w:rPr>
          <w:rFonts w:ascii="Times New Roman" w:hAnsi="Times New Roman"/>
          <w:sz w:val="24"/>
          <w:szCs w:val="24"/>
        </w:rPr>
      </w:pPr>
      <w:r w:rsidRPr="00213184">
        <w:rPr>
          <w:rFonts w:ascii="Times New Roman" w:eastAsia="ＭＳ Ｐ明朝" w:hAnsi="Times New Roman" w:hint="eastAsia"/>
          <w:sz w:val="24"/>
          <w:szCs w:val="24"/>
        </w:rPr>
        <w:t xml:space="preserve"> (a) Photographs of crystallization, (b) </w:t>
      </w:r>
      <w:r w:rsidRPr="00213184">
        <w:rPr>
          <w:rFonts w:ascii="Times New Roman" w:hAnsi="Times New Roman"/>
          <w:sz w:val="24"/>
          <w:szCs w:val="24"/>
        </w:rPr>
        <w:t>Crystallization model</w:t>
      </w:r>
    </w:p>
    <w:p w14:paraId="78FC23C2" w14:textId="77777777" w:rsidR="00474C18" w:rsidRPr="00213184" w:rsidRDefault="00474C18">
      <w:pPr>
        <w:widowControl/>
        <w:jc w:val="left"/>
        <w:rPr>
          <w:rFonts w:ascii="Times New Roman" w:hAnsi="Times New Roman"/>
          <w:sz w:val="24"/>
          <w:szCs w:val="24"/>
        </w:rPr>
      </w:pPr>
      <w:r w:rsidRPr="00213184">
        <w:rPr>
          <w:rFonts w:ascii="Times New Roman" w:hAnsi="Times New Roman"/>
          <w:sz w:val="24"/>
          <w:szCs w:val="24"/>
        </w:rPr>
        <w:br w:type="page"/>
      </w:r>
    </w:p>
    <w:p w14:paraId="7CF68041" w14:textId="77777777" w:rsidR="00474C18" w:rsidRPr="00213184" w:rsidRDefault="00474C18" w:rsidP="00474C18">
      <w:pPr>
        <w:widowControl/>
        <w:jc w:val="left"/>
        <w:rPr>
          <w:szCs w:val="24"/>
        </w:rPr>
      </w:pPr>
    </w:p>
    <w:p w14:paraId="17A337F9" w14:textId="77777777" w:rsidR="00474C18" w:rsidRPr="00213184" w:rsidRDefault="00474C18" w:rsidP="00474C18">
      <w:pPr>
        <w:widowControl/>
        <w:jc w:val="left"/>
        <w:rPr>
          <w:szCs w:val="24"/>
        </w:rPr>
      </w:pPr>
      <w:r w:rsidRPr="00213184">
        <w:rPr>
          <w:noProof/>
          <w:szCs w:val="24"/>
        </w:rPr>
        <w:drawing>
          <wp:inline distT="0" distB="0" distL="0" distR="0" wp14:anchorId="0420FF60" wp14:editId="00F1B2C3">
            <wp:extent cx="5219700" cy="3099435"/>
            <wp:effectExtent l="0" t="0" r="0" b="5715"/>
            <wp:docPr id="674012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12915" name="図 674012915"/>
                    <pic:cNvPicPr/>
                  </pic:nvPicPr>
                  <pic:blipFill>
                    <a:blip r:embed="rId17"/>
                    <a:stretch>
                      <a:fillRect/>
                    </a:stretch>
                  </pic:blipFill>
                  <pic:spPr>
                    <a:xfrm>
                      <a:off x="0" y="0"/>
                      <a:ext cx="5219700" cy="3099435"/>
                    </a:xfrm>
                    <a:prstGeom prst="rect">
                      <a:avLst/>
                    </a:prstGeom>
                  </pic:spPr>
                </pic:pic>
              </a:graphicData>
            </a:graphic>
          </wp:inline>
        </w:drawing>
      </w:r>
    </w:p>
    <w:p w14:paraId="69F226B8" w14:textId="279518F9" w:rsidR="00474C18" w:rsidRPr="00213184" w:rsidRDefault="00474C18" w:rsidP="00474C18">
      <w:pPr>
        <w:widowControl/>
        <w:jc w:val="left"/>
        <w:rPr>
          <w:rFonts w:ascii="Times New Roman" w:hAnsi="Times New Roman"/>
          <w:sz w:val="24"/>
          <w:szCs w:val="24"/>
        </w:rPr>
      </w:pPr>
      <w:r w:rsidRPr="00213184">
        <w:rPr>
          <w:rFonts w:ascii="Times New Roman" w:hAnsi="Times New Roman"/>
          <w:b/>
          <w:bCs/>
          <w:sz w:val="24"/>
          <w:szCs w:val="24"/>
        </w:rPr>
        <w:t xml:space="preserve">Fig. 3 </w:t>
      </w:r>
      <w:r w:rsidRPr="00213184">
        <w:rPr>
          <w:rFonts w:ascii="Times New Roman" w:hAnsi="Times New Roman"/>
          <w:sz w:val="24"/>
          <w:szCs w:val="24"/>
        </w:rPr>
        <w:t>Example</w:t>
      </w:r>
      <w:r w:rsidR="0054524B" w:rsidRPr="00213184">
        <w:rPr>
          <w:rFonts w:ascii="Times New Roman" w:hAnsi="Times New Roman"/>
          <w:sz w:val="24"/>
          <w:szCs w:val="24"/>
        </w:rPr>
        <w:t>s</w:t>
      </w:r>
      <w:r w:rsidRPr="00213184">
        <w:rPr>
          <w:rFonts w:ascii="Times New Roman" w:hAnsi="Times New Roman"/>
          <w:sz w:val="24"/>
          <w:szCs w:val="24"/>
        </w:rPr>
        <w:t xml:space="preserve"> </w:t>
      </w:r>
      <w:r w:rsidR="00491F6E" w:rsidRPr="00213184">
        <w:rPr>
          <w:rFonts w:ascii="Times New Roman" w:hAnsi="Times New Roman"/>
          <w:sz w:val="24"/>
          <w:szCs w:val="24"/>
        </w:rPr>
        <w:t xml:space="preserve">of the </w:t>
      </w:r>
      <w:r w:rsidRPr="00213184">
        <w:rPr>
          <w:rFonts w:ascii="Times New Roman" w:hAnsi="Times New Roman"/>
          <w:sz w:val="24"/>
          <w:szCs w:val="24"/>
        </w:rPr>
        <w:t xml:space="preserve">temporal variation in the scores for Types A–D, that seen with the human color-deficiencies, </w:t>
      </w:r>
      <w:r w:rsidR="004A0CD0" w:rsidRPr="00213184">
        <w:rPr>
          <w:rFonts w:ascii="Times New Roman" w:hAnsi="Times New Roman"/>
          <w:sz w:val="24"/>
          <w:szCs w:val="24"/>
        </w:rPr>
        <w:t xml:space="preserve">(a) normal color vision, </w:t>
      </w:r>
      <w:r w:rsidRPr="00213184">
        <w:rPr>
          <w:rFonts w:ascii="Times New Roman" w:hAnsi="Times New Roman"/>
          <w:sz w:val="24"/>
          <w:szCs w:val="24"/>
        </w:rPr>
        <w:t xml:space="preserve">(b) </w:t>
      </w:r>
      <w:r w:rsidR="00A918AC" w:rsidRPr="00213184">
        <w:rPr>
          <w:rFonts w:ascii="Times New Roman" w:hAnsi="Times New Roman"/>
          <w:sz w:val="24"/>
          <w:szCs w:val="24"/>
        </w:rPr>
        <w:t>d</w:t>
      </w:r>
      <w:r w:rsidRPr="00213184">
        <w:rPr>
          <w:rFonts w:ascii="Times New Roman" w:hAnsi="Times New Roman"/>
          <w:sz w:val="24"/>
          <w:szCs w:val="24"/>
        </w:rPr>
        <w:t xml:space="preserve">euteranomaly and (c) </w:t>
      </w:r>
      <w:r w:rsidR="00A918AC" w:rsidRPr="00213184">
        <w:rPr>
          <w:rFonts w:ascii="Times New Roman" w:hAnsi="Times New Roman"/>
          <w:sz w:val="24"/>
          <w:szCs w:val="24"/>
        </w:rPr>
        <w:t>d</w:t>
      </w:r>
      <w:r w:rsidRPr="00213184">
        <w:rPr>
          <w:rFonts w:ascii="Times New Roman" w:hAnsi="Times New Roman"/>
          <w:sz w:val="24"/>
          <w:szCs w:val="24"/>
        </w:rPr>
        <w:t xml:space="preserve">euteranopia, and </w:t>
      </w:r>
      <w:r w:rsidR="005154FB" w:rsidRPr="00213184">
        <w:rPr>
          <w:rFonts w:ascii="Times New Roman" w:hAnsi="Times New Roman"/>
          <w:sz w:val="24"/>
          <w:szCs w:val="24"/>
        </w:rPr>
        <w:t xml:space="preserve">(d) </w:t>
      </w:r>
      <w:r w:rsidR="00246840" w:rsidRPr="00213184">
        <w:rPr>
          <w:rFonts w:ascii="Times New Roman" w:hAnsi="Times New Roman"/>
          <w:sz w:val="24"/>
          <w:szCs w:val="24"/>
        </w:rPr>
        <w:t xml:space="preserve">an example </w:t>
      </w:r>
      <w:r w:rsidRPr="00213184">
        <w:rPr>
          <w:rFonts w:ascii="Times New Roman" w:hAnsi="Times New Roman"/>
          <w:sz w:val="24"/>
          <w:szCs w:val="24"/>
        </w:rPr>
        <w:t xml:space="preserve">that modified by the black-and-white conversion and changing the line and marker types.  It is hard to resolve Type-C and D in 3b and 3c, and Type-A and B in 3c.  It is clearly found from 3d that reducing the number of colors used and changing </w:t>
      </w:r>
      <w:r w:rsidR="0057237F" w:rsidRPr="00213184">
        <w:rPr>
          <w:rFonts w:ascii="Times New Roman" w:hAnsi="Times New Roman"/>
          <w:sz w:val="24"/>
          <w:szCs w:val="24"/>
        </w:rPr>
        <w:t xml:space="preserve">the </w:t>
      </w:r>
      <w:r w:rsidRPr="00213184">
        <w:rPr>
          <w:rFonts w:ascii="Times New Roman" w:hAnsi="Times New Roman"/>
          <w:sz w:val="24"/>
          <w:szCs w:val="24"/>
        </w:rPr>
        <w:t xml:space="preserve">line and marker types are helpful </w:t>
      </w:r>
      <w:r w:rsidR="00053AC8" w:rsidRPr="00213184">
        <w:rPr>
          <w:rFonts w:ascii="Times New Roman" w:hAnsi="Times New Roman"/>
          <w:sz w:val="24"/>
          <w:szCs w:val="24"/>
        </w:rPr>
        <w:t xml:space="preserve">in </w:t>
      </w:r>
      <w:r w:rsidR="0003760D" w:rsidRPr="00213184">
        <w:rPr>
          <w:rFonts w:ascii="Times New Roman" w:hAnsi="Times New Roman"/>
          <w:sz w:val="24"/>
          <w:szCs w:val="24"/>
        </w:rPr>
        <w:t>improving</w:t>
      </w:r>
      <w:r w:rsidR="00053AC8" w:rsidRPr="00213184">
        <w:rPr>
          <w:rFonts w:ascii="Times New Roman" w:hAnsi="Times New Roman"/>
          <w:sz w:val="24"/>
          <w:szCs w:val="24"/>
        </w:rPr>
        <w:t xml:space="preserve"> </w:t>
      </w:r>
      <w:r w:rsidRPr="00213184">
        <w:rPr>
          <w:rFonts w:ascii="Times New Roman" w:hAnsi="Times New Roman"/>
          <w:sz w:val="24"/>
          <w:szCs w:val="24"/>
        </w:rPr>
        <w:t>the visibility of the figure.</w:t>
      </w:r>
    </w:p>
    <w:p w14:paraId="366AF028" w14:textId="5BDBFDF0" w:rsidR="00474C18" w:rsidRPr="00213184" w:rsidRDefault="00474C18">
      <w:pPr>
        <w:widowControl/>
        <w:jc w:val="left"/>
        <w:rPr>
          <w:rFonts w:ascii="Times New Roman" w:hAnsi="Times New Roman"/>
          <w:sz w:val="24"/>
          <w:szCs w:val="24"/>
        </w:rPr>
      </w:pPr>
      <w:r w:rsidRPr="00213184">
        <w:rPr>
          <w:rFonts w:ascii="Times New Roman" w:hAnsi="Times New Roman"/>
          <w:sz w:val="24"/>
          <w:szCs w:val="24"/>
        </w:rPr>
        <w:br w:type="page"/>
      </w:r>
    </w:p>
    <w:p w14:paraId="6DCBBD89" w14:textId="77777777" w:rsidR="00474C18" w:rsidRPr="00213184" w:rsidRDefault="00474C18" w:rsidP="00474C18">
      <w:pPr>
        <w:widowControl/>
        <w:jc w:val="left"/>
        <w:rPr>
          <w:szCs w:val="24"/>
        </w:rPr>
      </w:pPr>
      <w:r w:rsidRPr="00213184">
        <w:rPr>
          <w:noProof/>
          <w:szCs w:val="24"/>
        </w:rPr>
        <w:lastRenderedPageBreak/>
        <w:drawing>
          <wp:inline distT="0" distB="0" distL="0" distR="0" wp14:anchorId="130D10A8" wp14:editId="7744ABEF">
            <wp:extent cx="5219700" cy="3705860"/>
            <wp:effectExtent l="0" t="0" r="0" b="8890"/>
            <wp:docPr id="2270417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41768" name="図 227041768"/>
                    <pic:cNvPicPr/>
                  </pic:nvPicPr>
                  <pic:blipFill>
                    <a:blip r:embed="rId18"/>
                    <a:stretch>
                      <a:fillRect/>
                    </a:stretch>
                  </pic:blipFill>
                  <pic:spPr>
                    <a:xfrm>
                      <a:off x="0" y="0"/>
                      <a:ext cx="5219700" cy="3705860"/>
                    </a:xfrm>
                    <a:prstGeom prst="rect">
                      <a:avLst/>
                    </a:prstGeom>
                  </pic:spPr>
                </pic:pic>
              </a:graphicData>
            </a:graphic>
          </wp:inline>
        </w:drawing>
      </w:r>
    </w:p>
    <w:p w14:paraId="746EF592" w14:textId="6BC1B158" w:rsidR="00474C18" w:rsidRPr="00213184" w:rsidRDefault="00474C18" w:rsidP="00474C18">
      <w:pPr>
        <w:widowControl/>
        <w:jc w:val="left"/>
        <w:rPr>
          <w:rFonts w:ascii="Times New Roman" w:hAnsi="Times New Roman"/>
          <w:sz w:val="24"/>
          <w:szCs w:val="24"/>
        </w:rPr>
      </w:pPr>
      <w:r w:rsidRPr="00213184">
        <w:rPr>
          <w:rFonts w:ascii="Times New Roman" w:hAnsi="Times New Roman"/>
          <w:b/>
          <w:bCs/>
          <w:sz w:val="24"/>
          <w:szCs w:val="24"/>
        </w:rPr>
        <w:t>Fig. 4</w:t>
      </w:r>
      <w:r w:rsidRPr="00213184">
        <w:rPr>
          <w:rFonts w:ascii="Times New Roman" w:hAnsi="Times New Roman"/>
          <w:sz w:val="24"/>
          <w:szCs w:val="24"/>
        </w:rPr>
        <w:t xml:space="preserve"> Example images colored by different colormaps (a) rainbow and (b) </w:t>
      </w:r>
      <w:proofErr w:type="spellStart"/>
      <w:r w:rsidRPr="00213184">
        <w:rPr>
          <w:rFonts w:ascii="Times New Roman" w:hAnsi="Times New Roman"/>
          <w:sz w:val="24"/>
          <w:szCs w:val="24"/>
        </w:rPr>
        <w:t>viridis</w:t>
      </w:r>
      <w:proofErr w:type="spellEnd"/>
      <w:r w:rsidRPr="00213184">
        <w:rPr>
          <w:rFonts w:ascii="Times New Roman" w:hAnsi="Times New Roman"/>
          <w:sz w:val="24"/>
          <w:szCs w:val="24"/>
        </w:rPr>
        <w:t xml:space="preserve"> and those seen with the two types of human color-deficiencies, </w:t>
      </w:r>
      <w:r w:rsidR="00385C76" w:rsidRPr="00213184">
        <w:rPr>
          <w:rFonts w:ascii="Times New Roman" w:hAnsi="Times New Roman" w:hint="eastAsia"/>
          <w:sz w:val="24"/>
          <w:szCs w:val="24"/>
        </w:rPr>
        <w:t>d</w:t>
      </w:r>
      <w:r w:rsidRPr="00213184">
        <w:rPr>
          <w:rFonts w:ascii="Times New Roman" w:hAnsi="Times New Roman"/>
          <w:sz w:val="24"/>
          <w:szCs w:val="24"/>
        </w:rPr>
        <w:t xml:space="preserve">euteranomaly (c; rainbow and d; </w:t>
      </w:r>
      <w:proofErr w:type="spellStart"/>
      <w:r w:rsidRPr="00213184">
        <w:rPr>
          <w:rFonts w:ascii="Times New Roman" w:hAnsi="Times New Roman"/>
          <w:sz w:val="24"/>
          <w:szCs w:val="24"/>
        </w:rPr>
        <w:t>viridis</w:t>
      </w:r>
      <w:proofErr w:type="spellEnd"/>
      <w:r w:rsidRPr="00213184">
        <w:rPr>
          <w:rFonts w:ascii="Times New Roman" w:hAnsi="Times New Roman"/>
          <w:sz w:val="24"/>
          <w:szCs w:val="24"/>
        </w:rPr>
        <w:t xml:space="preserve">) and </w:t>
      </w:r>
      <w:r w:rsidR="00385C76" w:rsidRPr="00213184">
        <w:rPr>
          <w:rFonts w:ascii="Times New Roman" w:hAnsi="Times New Roman"/>
          <w:sz w:val="24"/>
          <w:szCs w:val="24"/>
        </w:rPr>
        <w:t>d</w:t>
      </w:r>
      <w:r w:rsidRPr="00213184">
        <w:rPr>
          <w:rFonts w:ascii="Times New Roman" w:hAnsi="Times New Roman"/>
          <w:sz w:val="24"/>
          <w:szCs w:val="24"/>
        </w:rPr>
        <w:t xml:space="preserve">euteranopia (e; rainbow and f; </w:t>
      </w:r>
      <w:proofErr w:type="spellStart"/>
      <w:r w:rsidRPr="00213184">
        <w:rPr>
          <w:rFonts w:ascii="Times New Roman" w:hAnsi="Times New Roman"/>
          <w:sz w:val="24"/>
          <w:szCs w:val="24"/>
        </w:rPr>
        <w:t>viridis</w:t>
      </w:r>
      <w:proofErr w:type="spellEnd"/>
      <w:r w:rsidRPr="00213184">
        <w:rPr>
          <w:rFonts w:ascii="Times New Roman" w:hAnsi="Times New Roman"/>
          <w:sz w:val="24"/>
          <w:szCs w:val="24"/>
        </w:rPr>
        <w:t xml:space="preserve">).  Rainbow, the most-widely used colormap, fails to reproduce a meaningful smooth gradient with the selected color deficiencies, yet </w:t>
      </w:r>
      <w:proofErr w:type="spellStart"/>
      <w:r w:rsidRPr="00213184">
        <w:rPr>
          <w:rFonts w:ascii="Times New Roman" w:hAnsi="Times New Roman"/>
          <w:sz w:val="24"/>
          <w:szCs w:val="24"/>
        </w:rPr>
        <w:t>viridis</w:t>
      </w:r>
      <w:proofErr w:type="spellEnd"/>
      <w:r w:rsidRPr="00213184">
        <w:rPr>
          <w:rFonts w:ascii="Times New Roman" w:hAnsi="Times New Roman"/>
          <w:sz w:val="24"/>
          <w:szCs w:val="24"/>
        </w:rPr>
        <w:t xml:space="preserve"> colormap is clearly readable.</w:t>
      </w:r>
    </w:p>
    <w:sectPr w:rsidR="00474C18" w:rsidRPr="00213184" w:rsidSect="00EC72E9">
      <w:type w:val="continuous"/>
      <w:pgSz w:w="11906" w:h="16838" w:code="9"/>
      <w:pgMar w:top="1985" w:right="1701" w:bottom="1701" w:left="1701" w:header="851" w:footer="992" w:gutter="0"/>
      <w:cols w:space="425"/>
      <w:docGrid w:linePitch="411" w:charSpace="67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5D0E1" w14:textId="77777777" w:rsidR="00F207FF" w:rsidRDefault="00F207FF" w:rsidP="00882A3E">
      <w:r>
        <w:separator/>
      </w:r>
    </w:p>
  </w:endnote>
  <w:endnote w:type="continuationSeparator" w:id="0">
    <w:p w14:paraId="3EACAC9B" w14:textId="77777777" w:rsidR="00F207FF" w:rsidRDefault="00F207FF" w:rsidP="00882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352E0" w14:textId="420E252F" w:rsidR="002E4153" w:rsidRDefault="002E4153">
    <w:pPr>
      <w:pStyle w:val="a5"/>
      <w:jc w:val="center"/>
    </w:pPr>
  </w:p>
  <w:p w14:paraId="3DFF2D0C" w14:textId="77777777" w:rsidR="002E4153" w:rsidRDefault="002E41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2DC51" w14:textId="77777777" w:rsidR="00F207FF" w:rsidRDefault="00F207FF" w:rsidP="00882A3E">
      <w:r>
        <w:separator/>
      </w:r>
    </w:p>
  </w:footnote>
  <w:footnote w:type="continuationSeparator" w:id="0">
    <w:p w14:paraId="751EA453" w14:textId="77777777" w:rsidR="00F207FF" w:rsidRDefault="00F207FF" w:rsidP="00882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8822DA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FE5981"/>
    <w:multiLevelType w:val="hybridMultilevel"/>
    <w:tmpl w:val="9B164AF0"/>
    <w:lvl w:ilvl="0" w:tplc="21284BB4">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315288"/>
    <w:multiLevelType w:val="hybridMultilevel"/>
    <w:tmpl w:val="18CA54DA"/>
    <w:lvl w:ilvl="0" w:tplc="9F64712C">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135F06"/>
    <w:multiLevelType w:val="hybridMultilevel"/>
    <w:tmpl w:val="A6963186"/>
    <w:lvl w:ilvl="0" w:tplc="4860F460">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C443E78"/>
    <w:multiLevelType w:val="hybridMultilevel"/>
    <w:tmpl w:val="C0284F40"/>
    <w:lvl w:ilvl="0" w:tplc="948C65E6">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F25A57"/>
    <w:multiLevelType w:val="hybridMultilevel"/>
    <w:tmpl w:val="20024B2A"/>
    <w:lvl w:ilvl="0" w:tplc="B240D26C">
      <w:start w:val="7"/>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3F5F5E"/>
    <w:multiLevelType w:val="hybridMultilevel"/>
    <w:tmpl w:val="65C6FB92"/>
    <w:lvl w:ilvl="0" w:tplc="9D8227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8D6489"/>
    <w:multiLevelType w:val="hybridMultilevel"/>
    <w:tmpl w:val="24E60580"/>
    <w:lvl w:ilvl="0" w:tplc="62389962">
      <w:start w:val="2"/>
      <w:numFmt w:val="decimal"/>
      <w:lvlText w:val="%1"/>
      <w:lvlJc w:val="left"/>
      <w:pPr>
        <w:ind w:left="360" w:hanging="360"/>
      </w:pPr>
      <w:rPr>
        <w:rFonts w:hint="default"/>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D965A5"/>
    <w:multiLevelType w:val="hybridMultilevel"/>
    <w:tmpl w:val="45509022"/>
    <w:lvl w:ilvl="0" w:tplc="EA4619C0">
      <w:start w:val="2"/>
      <w:numFmt w:val="bullet"/>
      <w:lvlText w:val="・"/>
      <w:lvlJc w:val="left"/>
      <w:pPr>
        <w:ind w:left="1080" w:hanging="360"/>
      </w:pPr>
      <w:rPr>
        <w:rFonts w:ascii="ＭＳ 明朝" w:eastAsia="ＭＳ 明朝" w:hAnsi="ＭＳ 明朝" w:cs="Times New Roman" w:hint="eastAsia"/>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9" w15:restartNumberingAfterBreak="0">
    <w:nsid w:val="196A29CC"/>
    <w:multiLevelType w:val="hybridMultilevel"/>
    <w:tmpl w:val="50B24512"/>
    <w:lvl w:ilvl="0" w:tplc="3D60DABE">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743233"/>
    <w:multiLevelType w:val="hybridMultilevel"/>
    <w:tmpl w:val="D65079DA"/>
    <w:lvl w:ilvl="0" w:tplc="0A7CB4E2">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50B52A3"/>
    <w:multiLevelType w:val="hybridMultilevel"/>
    <w:tmpl w:val="F90CEE0E"/>
    <w:lvl w:ilvl="0" w:tplc="354C0952">
      <w:start w:val="3"/>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7B300B"/>
    <w:multiLevelType w:val="hybridMultilevel"/>
    <w:tmpl w:val="3B7203C0"/>
    <w:lvl w:ilvl="0" w:tplc="F41208D6">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AD305D"/>
    <w:multiLevelType w:val="hybridMultilevel"/>
    <w:tmpl w:val="3928092C"/>
    <w:lvl w:ilvl="0" w:tplc="16A2B534">
      <w:start w:val="1"/>
      <w:numFmt w:val="decimalFullWidth"/>
      <w:lvlText w:val="%1．"/>
      <w:lvlJc w:val="left"/>
      <w:pPr>
        <w:ind w:left="720" w:hanging="72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221F1F"/>
    <w:multiLevelType w:val="hybridMultilevel"/>
    <w:tmpl w:val="E1C0082E"/>
    <w:lvl w:ilvl="0" w:tplc="BD808B5C">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F661707"/>
    <w:multiLevelType w:val="hybridMultilevel"/>
    <w:tmpl w:val="33E8B93C"/>
    <w:lvl w:ilvl="0" w:tplc="1BBA0AC2">
      <w:start w:val="1"/>
      <w:numFmt w:val="decimal"/>
      <w:lvlText w:val="%1"/>
      <w:lvlJc w:val="left"/>
      <w:pPr>
        <w:ind w:left="358"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483EFB"/>
    <w:multiLevelType w:val="hybridMultilevel"/>
    <w:tmpl w:val="FC7E3838"/>
    <w:lvl w:ilvl="0" w:tplc="7780F740">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5D3220C"/>
    <w:multiLevelType w:val="hybridMultilevel"/>
    <w:tmpl w:val="F21470BA"/>
    <w:lvl w:ilvl="0" w:tplc="2BB40274">
      <w:start w:val="2"/>
      <w:numFmt w:val="decimal"/>
      <w:lvlText w:val="%1"/>
      <w:lvlJc w:val="left"/>
      <w:pPr>
        <w:ind w:left="360" w:hanging="360"/>
      </w:pPr>
      <w:rPr>
        <w:rFonts w:hint="default"/>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3765474"/>
    <w:multiLevelType w:val="hybridMultilevel"/>
    <w:tmpl w:val="A38CC516"/>
    <w:lvl w:ilvl="0" w:tplc="A36CD01E">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99E0539"/>
    <w:multiLevelType w:val="hybridMultilevel"/>
    <w:tmpl w:val="DAF206E0"/>
    <w:lvl w:ilvl="0" w:tplc="577C87D8">
      <w:start w:val="2"/>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AC7CC1"/>
    <w:multiLevelType w:val="hybridMultilevel"/>
    <w:tmpl w:val="F134E15A"/>
    <w:lvl w:ilvl="0" w:tplc="C5E2F39A">
      <w:start w:val="1"/>
      <w:numFmt w:val="decimal"/>
      <w:lvlText w:val="%1)"/>
      <w:lvlJc w:val="left"/>
      <w:pPr>
        <w:ind w:left="360" w:hanging="360"/>
      </w:pPr>
      <w:rPr>
        <w:rFonts w:ascii="Times New Roman" w:eastAsia="ＭＳ 明朝" w:hAnsi="Times New Roman"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AFD1D2A"/>
    <w:multiLevelType w:val="hybridMultilevel"/>
    <w:tmpl w:val="D9FAC51C"/>
    <w:lvl w:ilvl="0" w:tplc="0FF474B6">
      <w:start w:val="4"/>
      <w:numFmt w:val="decimal"/>
      <w:lvlText w:val="%1"/>
      <w:lvlJc w:val="left"/>
      <w:pPr>
        <w:ind w:left="633" w:hanging="360"/>
      </w:pPr>
      <w:rPr>
        <w:rFonts w:hint="eastAsia"/>
      </w:rPr>
    </w:lvl>
    <w:lvl w:ilvl="1" w:tplc="04090017" w:tentative="1">
      <w:start w:val="1"/>
      <w:numFmt w:val="aiueoFullWidth"/>
      <w:lvlText w:val="(%2)"/>
      <w:lvlJc w:val="left"/>
      <w:pPr>
        <w:ind w:left="1113" w:hanging="420"/>
      </w:pPr>
    </w:lvl>
    <w:lvl w:ilvl="2" w:tplc="04090011" w:tentative="1">
      <w:start w:val="1"/>
      <w:numFmt w:val="decimalEnclosedCircle"/>
      <w:lvlText w:val="%3"/>
      <w:lvlJc w:val="left"/>
      <w:pPr>
        <w:ind w:left="1533" w:hanging="420"/>
      </w:pPr>
    </w:lvl>
    <w:lvl w:ilvl="3" w:tplc="0409000F" w:tentative="1">
      <w:start w:val="1"/>
      <w:numFmt w:val="decimal"/>
      <w:lvlText w:val="%4."/>
      <w:lvlJc w:val="left"/>
      <w:pPr>
        <w:ind w:left="1953" w:hanging="420"/>
      </w:pPr>
    </w:lvl>
    <w:lvl w:ilvl="4" w:tplc="04090017" w:tentative="1">
      <w:start w:val="1"/>
      <w:numFmt w:val="aiueoFullWidth"/>
      <w:lvlText w:val="(%5)"/>
      <w:lvlJc w:val="left"/>
      <w:pPr>
        <w:ind w:left="2373" w:hanging="420"/>
      </w:pPr>
    </w:lvl>
    <w:lvl w:ilvl="5" w:tplc="04090011" w:tentative="1">
      <w:start w:val="1"/>
      <w:numFmt w:val="decimalEnclosedCircle"/>
      <w:lvlText w:val="%6"/>
      <w:lvlJc w:val="left"/>
      <w:pPr>
        <w:ind w:left="2793" w:hanging="420"/>
      </w:pPr>
    </w:lvl>
    <w:lvl w:ilvl="6" w:tplc="0409000F" w:tentative="1">
      <w:start w:val="1"/>
      <w:numFmt w:val="decimal"/>
      <w:lvlText w:val="%7."/>
      <w:lvlJc w:val="left"/>
      <w:pPr>
        <w:ind w:left="3213" w:hanging="420"/>
      </w:pPr>
    </w:lvl>
    <w:lvl w:ilvl="7" w:tplc="04090017" w:tentative="1">
      <w:start w:val="1"/>
      <w:numFmt w:val="aiueoFullWidth"/>
      <w:lvlText w:val="(%8)"/>
      <w:lvlJc w:val="left"/>
      <w:pPr>
        <w:ind w:left="3633" w:hanging="420"/>
      </w:pPr>
    </w:lvl>
    <w:lvl w:ilvl="8" w:tplc="04090011" w:tentative="1">
      <w:start w:val="1"/>
      <w:numFmt w:val="decimalEnclosedCircle"/>
      <w:lvlText w:val="%9"/>
      <w:lvlJc w:val="left"/>
      <w:pPr>
        <w:ind w:left="4053" w:hanging="420"/>
      </w:pPr>
    </w:lvl>
  </w:abstractNum>
  <w:abstractNum w:abstractNumId="22" w15:restartNumberingAfterBreak="0">
    <w:nsid w:val="4D962B16"/>
    <w:multiLevelType w:val="hybridMultilevel"/>
    <w:tmpl w:val="726C02E0"/>
    <w:lvl w:ilvl="0" w:tplc="85BE3022">
      <w:start w:val="1"/>
      <w:numFmt w:val="decimal"/>
      <w:lvlText w:val="%1)"/>
      <w:lvlJc w:val="left"/>
      <w:pPr>
        <w:ind w:left="358" w:hanging="360"/>
      </w:pPr>
      <w:rPr>
        <w:rFonts w:ascii="Times New Roman" w:eastAsia="ＭＳ 明朝" w:hAnsi="Times New Roman" w:cs="Times New Roman"/>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3" w15:restartNumberingAfterBreak="0">
    <w:nsid w:val="518644CE"/>
    <w:multiLevelType w:val="hybridMultilevel"/>
    <w:tmpl w:val="F9364936"/>
    <w:lvl w:ilvl="0" w:tplc="2F1E187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2070DC4"/>
    <w:multiLevelType w:val="hybridMultilevel"/>
    <w:tmpl w:val="94726214"/>
    <w:lvl w:ilvl="0" w:tplc="C5E2F39A">
      <w:start w:val="1"/>
      <w:numFmt w:val="decimal"/>
      <w:lvlText w:val="%1)"/>
      <w:lvlJc w:val="left"/>
      <w:pPr>
        <w:ind w:left="360" w:hanging="360"/>
      </w:pPr>
      <w:rPr>
        <w:rFonts w:ascii="Times New Roman" w:eastAsia="ＭＳ 明朝" w:hAnsi="Times New Roman"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3663F99"/>
    <w:multiLevelType w:val="hybridMultilevel"/>
    <w:tmpl w:val="10365A5C"/>
    <w:lvl w:ilvl="0" w:tplc="27AEB7A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4B562B0"/>
    <w:multiLevelType w:val="hybridMultilevel"/>
    <w:tmpl w:val="FA2AAF3A"/>
    <w:lvl w:ilvl="0" w:tplc="C2A819E6">
      <w:start w:val="1"/>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EA8106A"/>
    <w:multiLevelType w:val="hybridMultilevel"/>
    <w:tmpl w:val="D974F0AA"/>
    <w:lvl w:ilvl="0" w:tplc="F8349B3E">
      <w:start w:val="2"/>
      <w:numFmt w:val="decimalFullWidth"/>
      <w:lvlText w:val="%1．"/>
      <w:lvlJc w:val="left"/>
      <w:pPr>
        <w:ind w:left="720" w:hanging="720"/>
      </w:pPr>
      <w:rPr>
        <w:rFonts w:hint="default"/>
      </w:rPr>
    </w:lvl>
    <w:lvl w:ilvl="1" w:tplc="58A40136">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F7D12C5"/>
    <w:multiLevelType w:val="hybridMultilevel"/>
    <w:tmpl w:val="38660978"/>
    <w:lvl w:ilvl="0" w:tplc="AA923BCC">
      <w:start w:val="2"/>
      <w:numFmt w:val="decimal"/>
      <w:lvlText w:val="%1"/>
      <w:lvlJc w:val="left"/>
      <w:pPr>
        <w:ind w:left="502" w:hanging="360"/>
      </w:pPr>
      <w:rPr>
        <w:rFonts w:hint="default"/>
        <w:vertAlign w:val="superscrip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9" w15:restartNumberingAfterBreak="0">
    <w:nsid w:val="68862F34"/>
    <w:multiLevelType w:val="hybridMultilevel"/>
    <w:tmpl w:val="828826A4"/>
    <w:lvl w:ilvl="0" w:tplc="D8D02496">
      <w:start w:val="3"/>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8C04ED6"/>
    <w:multiLevelType w:val="hybridMultilevel"/>
    <w:tmpl w:val="7A0A5808"/>
    <w:lvl w:ilvl="0" w:tplc="626C33EE">
      <w:start w:val="2"/>
      <w:numFmt w:val="decimal"/>
      <w:lvlText w:val="%1"/>
      <w:lvlJc w:val="left"/>
      <w:pPr>
        <w:ind w:left="358" w:hanging="360"/>
      </w:pPr>
      <w:rPr>
        <w:rFonts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31" w15:restartNumberingAfterBreak="0">
    <w:nsid w:val="6F1C5CF2"/>
    <w:multiLevelType w:val="hybridMultilevel"/>
    <w:tmpl w:val="1EDC61A0"/>
    <w:lvl w:ilvl="0" w:tplc="15D03322">
      <w:start w:val="1"/>
      <w:numFmt w:val="decimal"/>
      <w:lvlText w:val="%1)"/>
      <w:lvlJc w:val="left"/>
      <w:pPr>
        <w:ind w:left="495" w:hanging="49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0DD23B1"/>
    <w:multiLevelType w:val="hybridMultilevel"/>
    <w:tmpl w:val="F1A4B734"/>
    <w:lvl w:ilvl="0" w:tplc="85BE3022">
      <w:start w:val="1"/>
      <w:numFmt w:val="decimal"/>
      <w:lvlText w:val="%1)"/>
      <w:lvlJc w:val="left"/>
      <w:pPr>
        <w:ind w:left="358" w:hanging="360"/>
      </w:pPr>
      <w:rPr>
        <w:rFonts w:ascii="Times New Roman" w:eastAsia="ＭＳ 明朝"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7247D40"/>
    <w:multiLevelType w:val="hybridMultilevel"/>
    <w:tmpl w:val="3676B2C0"/>
    <w:lvl w:ilvl="0" w:tplc="6526B916">
      <w:start w:val="1"/>
      <w:numFmt w:val="decimal"/>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4" w15:restartNumberingAfterBreak="0">
    <w:nsid w:val="7A584DEC"/>
    <w:multiLevelType w:val="hybridMultilevel"/>
    <w:tmpl w:val="04E047FE"/>
    <w:lvl w:ilvl="0" w:tplc="DBBEA706">
      <w:start w:val="4"/>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EB256D5"/>
    <w:multiLevelType w:val="hybridMultilevel"/>
    <w:tmpl w:val="D37CBF2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519928997">
    <w:abstractNumId w:val="1"/>
  </w:num>
  <w:num w:numId="2" w16cid:durableId="782113042">
    <w:abstractNumId w:val="19"/>
  </w:num>
  <w:num w:numId="3" w16cid:durableId="1530802214">
    <w:abstractNumId w:val="8"/>
  </w:num>
  <w:num w:numId="4" w16cid:durableId="1950042928">
    <w:abstractNumId w:val="26"/>
  </w:num>
  <w:num w:numId="5" w16cid:durableId="1456211994">
    <w:abstractNumId w:val="9"/>
  </w:num>
  <w:num w:numId="6" w16cid:durableId="1183788469">
    <w:abstractNumId w:val="2"/>
  </w:num>
  <w:num w:numId="7" w16cid:durableId="158234696">
    <w:abstractNumId w:val="23"/>
  </w:num>
  <w:num w:numId="8" w16cid:durableId="431826477">
    <w:abstractNumId w:val="7"/>
  </w:num>
  <w:num w:numId="9" w16cid:durableId="2145927745">
    <w:abstractNumId w:val="17"/>
  </w:num>
  <w:num w:numId="10" w16cid:durableId="817266593">
    <w:abstractNumId w:val="3"/>
  </w:num>
  <w:num w:numId="11" w16cid:durableId="389962428">
    <w:abstractNumId w:val="16"/>
  </w:num>
  <w:num w:numId="12" w16cid:durableId="1896773280">
    <w:abstractNumId w:val="18"/>
  </w:num>
  <w:num w:numId="13" w16cid:durableId="2101950818">
    <w:abstractNumId w:val="25"/>
  </w:num>
  <w:num w:numId="14" w16cid:durableId="395512347">
    <w:abstractNumId w:val="13"/>
  </w:num>
  <w:num w:numId="15" w16cid:durableId="1676151384">
    <w:abstractNumId w:val="27"/>
  </w:num>
  <w:num w:numId="16" w16cid:durableId="2044019766">
    <w:abstractNumId w:val="6"/>
  </w:num>
  <w:num w:numId="17" w16cid:durableId="1397122274">
    <w:abstractNumId w:val="12"/>
  </w:num>
  <w:num w:numId="18" w16cid:durableId="635187767">
    <w:abstractNumId w:val="4"/>
  </w:num>
  <w:num w:numId="19" w16cid:durableId="236406226">
    <w:abstractNumId w:val="10"/>
  </w:num>
  <w:num w:numId="20" w16cid:durableId="1314213549">
    <w:abstractNumId w:val="11"/>
  </w:num>
  <w:num w:numId="21" w16cid:durableId="505899508">
    <w:abstractNumId w:val="29"/>
  </w:num>
  <w:num w:numId="22" w16cid:durableId="1530725286">
    <w:abstractNumId w:val="30"/>
  </w:num>
  <w:num w:numId="23" w16cid:durableId="965819798">
    <w:abstractNumId w:val="34"/>
  </w:num>
  <w:num w:numId="24" w16cid:durableId="1525359774">
    <w:abstractNumId w:val="21"/>
  </w:num>
  <w:num w:numId="25" w16cid:durableId="1004820241">
    <w:abstractNumId w:val="22"/>
  </w:num>
  <w:num w:numId="26" w16cid:durableId="1816491224">
    <w:abstractNumId w:val="15"/>
  </w:num>
  <w:num w:numId="27" w16cid:durableId="1833595089">
    <w:abstractNumId w:val="31"/>
  </w:num>
  <w:num w:numId="28" w16cid:durableId="1252620033">
    <w:abstractNumId w:val="32"/>
  </w:num>
  <w:num w:numId="29" w16cid:durableId="593780996">
    <w:abstractNumId w:val="20"/>
  </w:num>
  <w:num w:numId="30" w16cid:durableId="876702806">
    <w:abstractNumId w:val="24"/>
  </w:num>
  <w:num w:numId="31" w16cid:durableId="698747070">
    <w:abstractNumId w:val="33"/>
  </w:num>
  <w:num w:numId="32" w16cid:durableId="680355606">
    <w:abstractNumId w:val="5"/>
  </w:num>
  <w:num w:numId="33" w16cid:durableId="1292055570">
    <w:abstractNumId w:val="28"/>
  </w:num>
  <w:num w:numId="34" w16cid:durableId="182673395">
    <w:abstractNumId w:val="14"/>
  </w:num>
  <w:num w:numId="35" w16cid:durableId="2116318405">
    <w:abstractNumId w:val="0"/>
  </w:num>
  <w:num w:numId="36" w16cid:durableId="9724470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243"/>
  <w:drawingGridVerticalSpacing w:val="4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7DB"/>
    <w:rsid w:val="0000058B"/>
    <w:rsid w:val="00001962"/>
    <w:rsid w:val="0000219C"/>
    <w:rsid w:val="00002B96"/>
    <w:rsid w:val="00002EB7"/>
    <w:rsid w:val="00004CE1"/>
    <w:rsid w:val="00006D54"/>
    <w:rsid w:val="0000786C"/>
    <w:rsid w:val="00011ADB"/>
    <w:rsid w:val="00011ED0"/>
    <w:rsid w:val="000122F2"/>
    <w:rsid w:val="00013687"/>
    <w:rsid w:val="000169C6"/>
    <w:rsid w:val="0002047A"/>
    <w:rsid w:val="00026DBB"/>
    <w:rsid w:val="00033BD0"/>
    <w:rsid w:val="0003551F"/>
    <w:rsid w:val="0003589F"/>
    <w:rsid w:val="00036DC0"/>
    <w:rsid w:val="000373E2"/>
    <w:rsid w:val="0003760D"/>
    <w:rsid w:val="00040992"/>
    <w:rsid w:val="00043563"/>
    <w:rsid w:val="000456EE"/>
    <w:rsid w:val="00046C17"/>
    <w:rsid w:val="00050D3A"/>
    <w:rsid w:val="000527F1"/>
    <w:rsid w:val="00053AC8"/>
    <w:rsid w:val="00056000"/>
    <w:rsid w:val="0005603F"/>
    <w:rsid w:val="000560D4"/>
    <w:rsid w:val="00057B91"/>
    <w:rsid w:val="00066D3B"/>
    <w:rsid w:val="00067373"/>
    <w:rsid w:val="00067C30"/>
    <w:rsid w:val="00070568"/>
    <w:rsid w:val="00070BAA"/>
    <w:rsid w:val="00072E14"/>
    <w:rsid w:val="00076526"/>
    <w:rsid w:val="000766C2"/>
    <w:rsid w:val="00077213"/>
    <w:rsid w:val="00080208"/>
    <w:rsid w:val="00081BF8"/>
    <w:rsid w:val="00084726"/>
    <w:rsid w:val="00085152"/>
    <w:rsid w:val="000859FC"/>
    <w:rsid w:val="000867A3"/>
    <w:rsid w:val="000876E8"/>
    <w:rsid w:val="000911D1"/>
    <w:rsid w:val="000964C0"/>
    <w:rsid w:val="000A0871"/>
    <w:rsid w:val="000A3C51"/>
    <w:rsid w:val="000A5148"/>
    <w:rsid w:val="000A6688"/>
    <w:rsid w:val="000A754D"/>
    <w:rsid w:val="000B02F0"/>
    <w:rsid w:val="000B0FA3"/>
    <w:rsid w:val="000B1D89"/>
    <w:rsid w:val="000B2068"/>
    <w:rsid w:val="000B561E"/>
    <w:rsid w:val="000B57ED"/>
    <w:rsid w:val="000B6C7F"/>
    <w:rsid w:val="000C2D9F"/>
    <w:rsid w:val="000C2FE7"/>
    <w:rsid w:val="000C3DE2"/>
    <w:rsid w:val="000C3EF8"/>
    <w:rsid w:val="000C6038"/>
    <w:rsid w:val="000C7855"/>
    <w:rsid w:val="000D0E3D"/>
    <w:rsid w:val="000D1BE1"/>
    <w:rsid w:val="000D2992"/>
    <w:rsid w:val="000D55A8"/>
    <w:rsid w:val="000E1AF7"/>
    <w:rsid w:val="000E331E"/>
    <w:rsid w:val="000E5E8D"/>
    <w:rsid w:val="000F1D9A"/>
    <w:rsid w:val="000F6E84"/>
    <w:rsid w:val="0010145A"/>
    <w:rsid w:val="001024E6"/>
    <w:rsid w:val="00102F16"/>
    <w:rsid w:val="00105321"/>
    <w:rsid w:val="00106A36"/>
    <w:rsid w:val="00107C56"/>
    <w:rsid w:val="00107ECD"/>
    <w:rsid w:val="00115C2A"/>
    <w:rsid w:val="00120ADC"/>
    <w:rsid w:val="00120AF1"/>
    <w:rsid w:val="00127DDC"/>
    <w:rsid w:val="0013246A"/>
    <w:rsid w:val="00132E25"/>
    <w:rsid w:val="00133631"/>
    <w:rsid w:val="00133D48"/>
    <w:rsid w:val="00134A25"/>
    <w:rsid w:val="0013577A"/>
    <w:rsid w:val="00135DEF"/>
    <w:rsid w:val="00136D7C"/>
    <w:rsid w:val="0014295A"/>
    <w:rsid w:val="00142C57"/>
    <w:rsid w:val="00143CD8"/>
    <w:rsid w:val="00145089"/>
    <w:rsid w:val="001469FB"/>
    <w:rsid w:val="001479F5"/>
    <w:rsid w:val="00150EBE"/>
    <w:rsid w:val="0015304B"/>
    <w:rsid w:val="001540BE"/>
    <w:rsid w:val="001560D3"/>
    <w:rsid w:val="001566BB"/>
    <w:rsid w:val="00157F6C"/>
    <w:rsid w:val="0016031E"/>
    <w:rsid w:val="001610F7"/>
    <w:rsid w:val="0016239F"/>
    <w:rsid w:val="001629BF"/>
    <w:rsid w:val="00166EBB"/>
    <w:rsid w:val="00167B35"/>
    <w:rsid w:val="00167F1B"/>
    <w:rsid w:val="00170C32"/>
    <w:rsid w:val="00173405"/>
    <w:rsid w:val="001735E0"/>
    <w:rsid w:val="00177F28"/>
    <w:rsid w:val="00181CEE"/>
    <w:rsid w:val="00182759"/>
    <w:rsid w:val="001843AE"/>
    <w:rsid w:val="00185D96"/>
    <w:rsid w:val="001860D0"/>
    <w:rsid w:val="0018654A"/>
    <w:rsid w:val="001866C8"/>
    <w:rsid w:val="001867CC"/>
    <w:rsid w:val="00187C5F"/>
    <w:rsid w:val="00191F8C"/>
    <w:rsid w:val="001931D1"/>
    <w:rsid w:val="00193E11"/>
    <w:rsid w:val="001A78C6"/>
    <w:rsid w:val="001B0F15"/>
    <w:rsid w:val="001B1009"/>
    <w:rsid w:val="001B112C"/>
    <w:rsid w:val="001B1E79"/>
    <w:rsid w:val="001B26DE"/>
    <w:rsid w:val="001B2A19"/>
    <w:rsid w:val="001B43BB"/>
    <w:rsid w:val="001B5C1B"/>
    <w:rsid w:val="001C04FD"/>
    <w:rsid w:val="001C3185"/>
    <w:rsid w:val="001C4879"/>
    <w:rsid w:val="001C6E48"/>
    <w:rsid w:val="001C762C"/>
    <w:rsid w:val="001D1F11"/>
    <w:rsid w:val="001D2364"/>
    <w:rsid w:val="001D3D6F"/>
    <w:rsid w:val="001D5182"/>
    <w:rsid w:val="001D633C"/>
    <w:rsid w:val="001E090B"/>
    <w:rsid w:val="001E24BB"/>
    <w:rsid w:val="001E308F"/>
    <w:rsid w:val="001E32EC"/>
    <w:rsid w:val="001E3977"/>
    <w:rsid w:val="001E412A"/>
    <w:rsid w:val="001E49C3"/>
    <w:rsid w:val="001E5BE9"/>
    <w:rsid w:val="001E7123"/>
    <w:rsid w:val="001E7424"/>
    <w:rsid w:val="001F2681"/>
    <w:rsid w:val="001F42B5"/>
    <w:rsid w:val="001F43E1"/>
    <w:rsid w:val="001F677D"/>
    <w:rsid w:val="001F6788"/>
    <w:rsid w:val="001F67BA"/>
    <w:rsid w:val="001F70E0"/>
    <w:rsid w:val="001F7861"/>
    <w:rsid w:val="001F7879"/>
    <w:rsid w:val="002005F4"/>
    <w:rsid w:val="002017DB"/>
    <w:rsid w:val="0020192D"/>
    <w:rsid w:val="00204074"/>
    <w:rsid w:val="00204200"/>
    <w:rsid w:val="002052DF"/>
    <w:rsid w:val="00205308"/>
    <w:rsid w:val="002066C5"/>
    <w:rsid w:val="00210165"/>
    <w:rsid w:val="00213184"/>
    <w:rsid w:val="00215D12"/>
    <w:rsid w:val="00215D80"/>
    <w:rsid w:val="002201EB"/>
    <w:rsid w:val="00221EFA"/>
    <w:rsid w:val="00222A19"/>
    <w:rsid w:val="00225DE7"/>
    <w:rsid w:val="00227021"/>
    <w:rsid w:val="00231D75"/>
    <w:rsid w:val="00233677"/>
    <w:rsid w:val="002365C9"/>
    <w:rsid w:val="002463CB"/>
    <w:rsid w:val="00246840"/>
    <w:rsid w:val="00246D4E"/>
    <w:rsid w:val="00247470"/>
    <w:rsid w:val="002475DD"/>
    <w:rsid w:val="002510AA"/>
    <w:rsid w:val="00253BAC"/>
    <w:rsid w:val="002562BD"/>
    <w:rsid w:val="0026107B"/>
    <w:rsid w:val="00263322"/>
    <w:rsid w:val="00267EA2"/>
    <w:rsid w:val="00270823"/>
    <w:rsid w:val="0027314F"/>
    <w:rsid w:val="00273458"/>
    <w:rsid w:val="00274286"/>
    <w:rsid w:val="00274B83"/>
    <w:rsid w:val="00281162"/>
    <w:rsid w:val="002824CD"/>
    <w:rsid w:val="002829C6"/>
    <w:rsid w:val="00283C93"/>
    <w:rsid w:val="00283EE5"/>
    <w:rsid w:val="00284771"/>
    <w:rsid w:val="0028669F"/>
    <w:rsid w:val="00287516"/>
    <w:rsid w:val="00291B65"/>
    <w:rsid w:val="00291C49"/>
    <w:rsid w:val="00295359"/>
    <w:rsid w:val="002A222B"/>
    <w:rsid w:val="002A27F0"/>
    <w:rsid w:val="002A4553"/>
    <w:rsid w:val="002A5DF0"/>
    <w:rsid w:val="002A6A84"/>
    <w:rsid w:val="002A6AED"/>
    <w:rsid w:val="002B02AC"/>
    <w:rsid w:val="002B12D1"/>
    <w:rsid w:val="002B1A4F"/>
    <w:rsid w:val="002B63AB"/>
    <w:rsid w:val="002B7923"/>
    <w:rsid w:val="002C0E7F"/>
    <w:rsid w:val="002D2840"/>
    <w:rsid w:val="002D4108"/>
    <w:rsid w:val="002D750B"/>
    <w:rsid w:val="002D7D20"/>
    <w:rsid w:val="002E06C4"/>
    <w:rsid w:val="002E4153"/>
    <w:rsid w:val="002E51AC"/>
    <w:rsid w:val="002F010F"/>
    <w:rsid w:val="002F1C2F"/>
    <w:rsid w:val="002F1E98"/>
    <w:rsid w:val="002F2506"/>
    <w:rsid w:val="002F3C6C"/>
    <w:rsid w:val="00302595"/>
    <w:rsid w:val="00302C00"/>
    <w:rsid w:val="00303D0A"/>
    <w:rsid w:val="00305C5E"/>
    <w:rsid w:val="00305E44"/>
    <w:rsid w:val="003067B0"/>
    <w:rsid w:val="0031025E"/>
    <w:rsid w:val="003120CA"/>
    <w:rsid w:val="0031452C"/>
    <w:rsid w:val="00315BA3"/>
    <w:rsid w:val="00316799"/>
    <w:rsid w:val="00317677"/>
    <w:rsid w:val="0032073A"/>
    <w:rsid w:val="00320DF5"/>
    <w:rsid w:val="00323BF2"/>
    <w:rsid w:val="00325367"/>
    <w:rsid w:val="00326A88"/>
    <w:rsid w:val="00331628"/>
    <w:rsid w:val="00332605"/>
    <w:rsid w:val="00333A13"/>
    <w:rsid w:val="003377F2"/>
    <w:rsid w:val="003416EE"/>
    <w:rsid w:val="003434A0"/>
    <w:rsid w:val="00343CF8"/>
    <w:rsid w:val="00345488"/>
    <w:rsid w:val="00346B10"/>
    <w:rsid w:val="0035165C"/>
    <w:rsid w:val="00356E8A"/>
    <w:rsid w:val="003575BC"/>
    <w:rsid w:val="00361D0E"/>
    <w:rsid w:val="00370D43"/>
    <w:rsid w:val="00371A38"/>
    <w:rsid w:val="00372A02"/>
    <w:rsid w:val="003758A7"/>
    <w:rsid w:val="00382630"/>
    <w:rsid w:val="00385C76"/>
    <w:rsid w:val="00392C85"/>
    <w:rsid w:val="00392F6E"/>
    <w:rsid w:val="00394B47"/>
    <w:rsid w:val="00395BD5"/>
    <w:rsid w:val="00397042"/>
    <w:rsid w:val="003A06FE"/>
    <w:rsid w:val="003A184C"/>
    <w:rsid w:val="003A5683"/>
    <w:rsid w:val="003A67BF"/>
    <w:rsid w:val="003A7B33"/>
    <w:rsid w:val="003B652D"/>
    <w:rsid w:val="003B677D"/>
    <w:rsid w:val="003B705B"/>
    <w:rsid w:val="003B728D"/>
    <w:rsid w:val="003B7690"/>
    <w:rsid w:val="003C1B0A"/>
    <w:rsid w:val="003C31FE"/>
    <w:rsid w:val="003C35FA"/>
    <w:rsid w:val="003C409F"/>
    <w:rsid w:val="003C6485"/>
    <w:rsid w:val="003C6EB7"/>
    <w:rsid w:val="003C716C"/>
    <w:rsid w:val="003D22E7"/>
    <w:rsid w:val="003D2B32"/>
    <w:rsid w:val="003D4DC9"/>
    <w:rsid w:val="003D702C"/>
    <w:rsid w:val="003D717A"/>
    <w:rsid w:val="003E3109"/>
    <w:rsid w:val="003F01F7"/>
    <w:rsid w:val="003F0FB0"/>
    <w:rsid w:val="003F343C"/>
    <w:rsid w:val="004010D9"/>
    <w:rsid w:val="004029C5"/>
    <w:rsid w:val="0040533F"/>
    <w:rsid w:val="004069EF"/>
    <w:rsid w:val="00414D15"/>
    <w:rsid w:val="0041627E"/>
    <w:rsid w:val="00416A74"/>
    <w:rsid w:val="0041745B"/>
    <w:rsid w:val="004211C7"/>
    <w:rsid w:val="00424918"/>
    <w:rsid w:val="00424CF3"/>
    <w:rsid w:val="004257C0"/>
    <w:rsid w:val="004279C5"/>
    <w:rsid w:val="0043111F"/>
    <w:rsid w:val="00431B18"/>
    <w:rsid w:val="0043787F"/>
    <w:rsid w:val="00440372"/>
    <w:rsid w:val="0044567C"/>
    <w:rsid w:val="00452ACD"/>
    <w:rsid w:val="00453369"/>
    <w:rsid w:val="004622FD"/>
    <w:rsid w:val="00462F53"/>
    <w:rsid w:val="00464BB4"/>
    <w:rsid w:val="00470136"/>
    <w:rsid w:val="00474B94"/>
    <w:rsid w:val="00474C18"/>
    <w:rsid w:val="0047514B"/>
    <w:rsid w:val="00476145"/>
    <w:rsid w:val="00480D13"/>
    <w:rsid w:val="00483878"/>
    <w:rsid w:val="00483B6B"/>
    <w:rsid w:val="004875BF"/>
    <w:rsid w:val="00487845"/>
    <w:rsid w:val="004915A3"/>
    <w:rsid w:val="00491A9C"/>
    <w:rsid w:val="00491B74"/>
    <w:rsid w:val="00491F6E"/>
    <w:rsid w:val="00494D45"/>
    <w:rsid w:val="00494E4E"/>
    <w:rsid w:val="00495607"/>
    <w:rsid w:val="00495E39"/>
    <w:rsid w:val="00496B19"/>
    <w:rsid w:val="00496B1C"/>
    <w:rsid w:val="00496D15"/>
    <w:rsid w:val="004A0CD0"/>
    <w:rsid w:val="004A12B5"/>
    <w:rsid w:val="004A3024"/>
    <w:rsid w:val="004A5FD2"/>
    <w:rsid w:val="004A6BEA"/>
    <w:rsid w:val="004A70B2"/>
    <w:rsid w:val="004A7192"/>
    <w:rsid w:val="004B0B3B"/>
    <w:rsid w:val="004B3105"/>
    <w:rsid w:val="004B4882"/>
    <w:rsid w:val="004C172C"/>
    <w:rsid w:val="004C4368"/>
    <w:rsid w:val="004C5FF6"/>
    <w:rsid w:val="004C743E"/>
    <w:rsid w:val="004D0153"/>
    <w:rsid w:val="004D05E8"/>
    <w:rsid w:val="004D2BED"/>
    <w:rsid w:val="004D33A5"/>
    <w:rsid w:val="004D3D26"/>
    <w:rsid w:val="004D43AB"/>
    <w:rsid w:val="004D4BF9"/>
    <w:rsid w:val="004D6199"/>
    <w:rsid w:val="004E2221"/>
    <w:rsid w:val="004E620F"/>
    <w:rsid w:val="004F1B23"/>
    <w:rsid w:val="004F3985"/>
    <w:rsid w:val="004F3BE2"/>
    <w:rsid w:val="00500A65"/>
    <w:rsid w:val="00500CB2"/>
    <w:rsid w:val="005024BD"/>
    <w:rsid w:val="0050398F"/>
    <w:rsid w:val="005039A7"/>
    <w:rsid w:val="00506663"/>
    <w:rsid w:val="00513986"/>
    <w:rsid w:val="00514262"/>
    <w:rsid w:val="0051515B"/>
    <w:rsid w:val="005154FB"/>
    <w:rsid w:val="00515670"/>
    <w:rsid w:val="00517F6E"/>
    <w:rsid w:val="005206BA"/>
    <w:rsid w:val="005206C4"/>
    <w:rsid w:val="005246BC"/>
    <w:rsid w:val="00525395"/>
    <w:rsid w:val="0053044E"/>
    <w:rsid w:val="00532D23"/>
    <w:rsid w:val="00533CFA"/>
    <w:rsid w:val="0053460D"/>
    <w:rsid w:val="00534B98"/>
    <w:rsid w:val="0053624F"/>
    <w:rsid w:val="00536B0C"/>
    <w:rsid w:val="0054524B"/>
    <w:rsid w:val="00546BE7"/>
    <w:rsid w:val="00547AE8"/>
    <w:rsid w:val="00550646"/>
    <w:rsid w:val="00552753"/>
    <w:rsid w:val="00552958"/>
    <w:rsid w:val="00556AA6"/>
    <w:rsid w:val="005637C1"/>
    <w:rsid w:val="00563FB2"/>
    <w:rsid w:val="00564CC6"/>
    <w:rsid w:val="005651F6"/>
    <w:rsid w:val="00565997"/>
    <w:rsid w:val="00566382"/>
    <w:rsid w:val="00570F1B"/>
    <w:rsid w:val="00571278"/>
    <w:rsid w:val="00571447"/>
    <w:rsid w:val="0057237F"/>
    <w:rsid w:val="00573278"/>
    <w:rsid w:val="00574B8D"/>
    <w:rsid w:val="00580CA3"/>
    <w:rsid w:val="00580FE8"/>
    <w:rsid w:val="0058439C"/>
    <w:rsid w:val="00584D5D"/>
    <w:rsid w:val="005850DB"/>
    <w:rsid w:val="00585AD2"/>
    <w:rsid w:val="00587C77"/>
    <w:rsid w:val="0059113D"/>
    <w:rsid w:val="005A08E5"/>
    <w:rsid w:val="005A1712"/>
    <w:rsid w:val="005A26DF"/>
    <w:rsid w:val="005A41F5"/>
    <w:rsid w:val="005A44F2"/>
    <w:rsid w:val="005A49BE"/>
    <w:rsid w:val="005A553E"/>
    <w:rsid w:val="005A6D93"/>
    <w:rsid w:val="005B3175"/>
    <w:rsid w:val="005B33B3"/>
    <w:rsid w:val="005B58B9"/>
    <w:rsid w:val="005B607F"/>
    <w:rsid w:val="005B7142"/>
    <w:rsid w:val="005B76D5"/>
    <w:rsid w:val="005C23DA"/>
    <w:rsid w:val="005C4911"/>
    <w:rsid w:val="005C65BD"/>
    <w:rsid w:val="005C65FD"/>
    <w:rsid w:val="005C69C9"/>
    <w:rsid w:val="005D14CF"/>
    <w:rsid w:val="005D1BC6"/>
    <w:rsid w:val="005D2415"/>
    <w:rsid w:val="005D3D52"/>
    <w:rsid w:val="005D6297"/>
    <w:rsid w:val="005D6E73"/>
    <w:rsid w:val="005E3B20"/>
    <w:rsid w:val="005E4B17"/>
    <w:rsid w:val="005E72A6"/>
    <w:rsid w:val="005F19DE"/>
    <w:rsid w:val="005F3BE6"/>
    <w:rsid w:val="005F4057"/>
    <w:rsid w:val="005F64F1"/>
    <w:rsid w:val="006056FB"/>
    <w:rsid w:val="006064C7"/>
    <w:rsid w:val="00606C2B"/>
    <w:rsid w:val="006072A6"/>
    <w:rsid w:val="00611ABC"/>
    <w:rsid w:val="006133E1"/>
    <w:rsid w:val="00614873"/>
    <w:rsid w:val="00615474"/>
    <w:rsid w:val="0061565C"/>
    <w:rsid w:val="00615E41"/>
    <w:rsid w:val="006163F9"/>
    <w:rsid w:val="00616861"/>
    <w:rsid w:val="00616D31"/>
    <w:rsid w:val="00617768"/>
    <w:rsid w:val="0061792E"/>
    <w:rsid w:val="00624862"/>
    <w:rsid w:val="0062503E"/>
    <w:rsid w:val="00627CEC"/>
    <w:rsid w:val="006334FF"/>
    <w:rsid w:val="006365B8"/>
    <w:rsid w:val="006415CF"/>
    <w:rsid w:val="00642159"/>
    <w:rsid w:val="006432FA"/>
    <w:rsid w:val="0064483E"/>
    <w:rsid w:val="00645341"/>
    <w:rsid w:val="00646CB1"/>
    <w:rsid w:val="0064781A"/>
    <w:rsid w:val="006514FE"/>
    <w:rsid w:val="0065176A"/>
    <w:rsid w:val="006533FC"/>
    <w:rsid w:val="00653BB5"/>
    <w:rsid w:val="0065483C"/>
    <w:rsid w:val="00655256"/>
    <w:rsid w:val="00656EB1"/>
    <w:rsid w:val="00661A89"/>
    <w:rsid w:val="006621AA"/>
    <w:rsid w:val="00664094"/>
    <w:rsid w:val="0066682E"/>
    <w:rsid w:val="00666CE6"/>
    <w:rsid w:val="00666D87"/>
    <w:rsid w:val="00666E74"/>
    <w:rsid w:val="00672406"/>
    <w:rsid w:val="00672F6D"/>
    <w:rsid w:val="00673293"/>
    <w:rsid w:val="0067348A"/>
    <w:rsid w:val="00673F83"/>
    <w:rsid w:val="00675602"/>
    <w:rsid w:val="00676A67"/>
    <w:rsid w:val="00677E9D"/>
    <w:rsid w:val="0068017B"/>
    <w:rsid w:val="00686936"/>
    <w:rsid w:val="006878AF"/>
    <w:rsid w:val="00687D9E"/>
    <w:rsid w:val="006904F8"/>
    <w:rsid w:val="00693935"/>
    <w:rsid w:val="0069705B"/>
    <w:rsid w:val="00697889"/>
    <w:rsid w:val="00697D05"/>
    <w:rsid w:val="006A0F1D"/>
    <w:rsid w:val="006A59AC"/>
    <w:rsid w:val="006A6AD9"/>
    <w:rsid w:val="006A76EA"/>
    <w:rsid w:val="006A7AE8"/>
    <w:rsid w:val="006B0437"/>
    <w:rsid w:val="006B1912"/>
    <w:rsid w:val="006B22F7"/>
    <w:rsid w:val="006B59BE"/>
    <w:rsid w:val="006C0E70"/>
    <w:rsid w:val="006C223F"/>
    <w:rsid w:val="006C3CEB"/>
    <w:rsid w:val="006C5A9C"/>
    <w:rsid w:val="006C7B6D"/>
    <w:rsid w:val="006D3326"/>
    <w:rsid w:val="006D5CC8"/>
    <w:rsid w:val="006D7C60"/>
    <w:rsid w:val="006E044F"/>
    <w:rsid w:val="006E0D20"/>
    <w:rsid w:val="006E31E9"/>
    <w:rsid w:val="006E5C8B"/>
    <w:rsid w:val="006F2129"/>
    <w:rsid w:val="006F276C"/>
    <w:rsid w:val="006F2FA6"/>
    <w:rsid w:val="006F7B09"/>
    <w:rsid w:val="006F7C71"/>
    <w:rsid w:val="00700B13"/>
    <w:rsid w:val="00702C9B"/>
    <w:rsid w:val="00702DA7"/>
    <w:rsid w:val="007041A5"/>
    <w:rsid w:val="007062E5"/>
    <w:rsid w:val="00710A48"/>
    <w:rsid w:val="00711286"/>
    <w:rsid w:val="00713004"/>
    <w:rsid w:val="00713BD0"/>
    <w:rsid w:val="00715100"/>
    <w:rsid w:val="00716F36"/>
    <w:rsid w:val="00721DCE"/>
    <w:rsid w:val="00722318"/>
    <w:rsid w:val="00722A74"/>
    <w:rsid w:val="007240D7"/>
    <w:rsid w:val="00725E9D"/>
    <w:rsid w:val="00731319"/>
    <w:rsid w:val="00734EF1"/>
    <w:rsid w:val="007354D5"/>
    <w:rsid w:val="0073766B"/>
    <w:rsid w:val="007376B7"/>
    <w:rsid w:val="00737974"/>
    <w:rsid w:val="00737ED3"/>
    <w:rsid w:val="00737FA0"/>
    <w:rsid w:val="0074071D"/>
    <w:rsid w:val="00740973"/>
    <w:rsid w:val="00741248"/>
    <w:rsid w:val="00744095"/>
    <w:rsid w:val="00744FE0"/>
    <w:rsid w:val="007452F6"/>
    <w:rsid w:val="0074675C"/>
    <w:rsid w:val="0074677A"/>
    <w:rsid w:val="00746A31"/>
    <w:rsid w:val="007477D2"/>
    <w:rsid w:val="007503E4"/>
    <w:rsid w:val="00750E63"/>
    <w:rsid w:val="00751067"/>
    <w:rsid w:val="007538FE"/>
    <w:rsid w:val="00753E42"/>
    <w:rsid w:val="00756635"/>
    <w:rsid w:val="00756898"/>
    <w:rsid w:val="00762710"/>
    <w:rsid w:val="00763A44"/>
    <w:rsid w:val="007647DB"/>
    <w:rsid w:val="0077252E"/>
    <w:rsid w:val="0077304A"/>
    <w:rsid w:val="00774822"/>
    <w:rsid w:val="0077566F"/>
    <w:rsid w:val="00776836"/>
    <w:rsid w:val="007768EB"/>
    <w:rsid w:val="00777D9C"/>
    <w:rsid w:val="0078212F"/>
    <w:rsid w:val="00782822"/>
    <w:rsid w:val="00782F57"/>
    <w:rsid w:val="007830B2"/>
    <w:rsid w:val="00783E68"/>
    <w:rsid w:val="007915F0"/>
    <w:rsid w:val="00791AD1"/>
    <w:rsid w:val="00791F7B"/>
    <w:rsid w:val="00792218"/>
    <w:rsid w:val="00792C62"/>
    <w:rsid w:val="0079562E"/>
    <w:rsid w:val="00797498"/>
    <w:rsid w:val="00797DFD"/>
    <w:rsid w:val="007A0180"/>
    <w:rsid w:val="007A0F05"/>
    <w:rsid w:val="007A62AC"/>
    <w:rsid w:val="007B1751"/>
    <w:rsid w:val="007B1B48"/>
    <w:rsid w:val="007B2E0E"/>
    <w:rsid w:val="007B4FEA"/>
    <w:rsid w:val="007B55FF"/>
    <w:rsid w:val="007B6F74"/>
    <w:rsid w:val="007C0615"/>
    <w:rsid w:val="007C1DA9"/>
    <w:rsid w:val="007C55A4"/>
    <w:rsid w:val="007D2B26"/>
    <w:rsid w:val="007D3F23"/>
    <w:rsid w:val="007D7E66"/>
    <w:rsid w:val="007E07C7"/>
    <w:rsid w:val="007E0D83"/>
    <w:rsid w:val="007E3ACD"/>
    <w:rsid w:val="007E447B"/>
    <w:rsid w:val="007F1328"/>
    <w:rsid w:val="007F25FE"/>
    <w:rsid w:val="00801F40"/>
    <w:rsid w:val="0080271D"/>
    <w:rsid w:val="00804A1A"/>
    <w:rsid w:val="0080592E"/>
    <w:rsid w:val="00806295"/>
    <w:rsid w:val="00810347"/>
    <w:rsid w:val="00810A9B"/>
    <w:rsid w:val="00811465"/>
    <w:rsid w:val="00813D3F"/>
    <w:rsid w:val="00815D9C"/>
    <w:rsid w:val="00816980"/>
    <w:rsid w:val="0081755D"/>
    <w:rsid w:val="008204C3"/>
    <w:rsid w:val="00821905"/>
    <w:rsid w:val="00822FC6"/>
    <w:rsid w:val="008236A9"/>
    <w:rsid w:val="008255F0"/>
    <w:rsid w:val="0082603B"/>
    <w:rsid w:val="00827966"/>
    <w:rsid w:val="00827C78"/>
    <w:rsid w:val="0083219B"/>
    <w:rsid w:val="00835AAA"/>
    <w:rsid w:val="0083681D"/>
    <w:rsid w:val="00836F31"/>
    <w:rsid w:val="00837384"/>
    <w:rsid w:val="00837A4B"/>
    <w:rsid w:val="008446E7"/>
    <w:rsid w:val="008458CE"/>
    <w:rsid w:val="0085076C"/>
    <w:rsid w:val="00850A21"/>
    <w:rsid w:val="00851214"/>
    <w:rsid w:val="00855BB3"/>
    <w:rsid w:val="008561BC"/>
    <w:rsid w:val="008670F5"/>
    <w:rsid w:val="008729AF"/>
    <w:rsid w:val="00872C8E"/>
    <w:rsid w:val="00876D14"/>
    <w:rsid w:val="00877D9F"/>
    <w:rsid w:val="0088119F"/>
    <w:rsid w:val="008812FC"/>
    <w:rsid w:val="0088243F"/>
    <w:rsid w:val="00882A3E"/>
    <w:rsid w:val="008841CE"/>
    <w:rsid w:val="008864E8"/>
    <w:rsid w:val="008955D3"/>
    <w:rsid w:val="00895F11"/>
    <w:rsid w:val="008A1DD2"/>
    <w:rsid w:val="008A4CB6"/>
    <w:rsid w:val="008A53A2"/>
    <w:rsid w:val="008B074D"/>
    <w:rsid w:val="008B17AD"/>
    <w:rsid w:val="008B3DEE"/>
    <w:rsid w:val="008B5F5D"/>
    <w:rsid w:val="008B6D61"/>
    <w:rsid w:val="008C0C95"/>
    <w:rsid w:val="008C1828"/>
    <w:rsid w:val="008C1FBE"/>
    <w:rsid w:val="008C285D"/>
    <w:rsid w:val="008C3555"/>
    <w:rsid w:val="008C5267"/>
    <w:rsid w:val="008C6CA3"/>
    <w:rsid w:val="008C7271"/>
    <w:rsid w:val="008C7386"/>
    <w:rsid w:val="008D00E0"/>
    <w:rsid w:val="008D0710"/>
    <w:rsid w:val="008D301E"/>
    <w:rsid w:val="008D3BC4"/>
    <w:rsid w:val="008D4587"/>
    <w:rsid w:val="008D4732"/>
    <w:rsid w:val="008E07AB"/>
    <w:rsid w:val="008E08D0"/>
    <w:rsid w:val="008F0FD4"/>
    <w:rsid w:val="008F1C28"/>
    <w:rsid w:val="008F288E"/>
    <w:rsid w:val="008F482A"/>
    <w:rsid w:val="008F4EA4"/>
    <w:rsid w:val="008F51E9"/>
    <w:rsid w:val="008F5588"/>
    <w:rsid w:val="008F5FE0"/>
    <w:rsid w:val="008F6EB6"/>
    <w:rsid w:val="008F78F8"/>
    <w:rsid w:val="00902323"/>
    <w:rsid w:val="00904F0D"/>
    <w:rsid w:val="00905CC2"/>
    <w:rsid w:val="00905F7C"/>
    <w:rsid w:val="00913FCC"/>
    <w:rsid w:val="009148E5"/>
    <w:rsid w:val="009163F7"/>
    <w:rsid w:val="00920138"/>
    <w:rsid w:val="00924861"/>
    <w:rsid w:val="00924F30"/>
    <w:rsid w:val="00925114"/>
    <w:rsid w:val="00926E00"/>
    <w:rsid w:val="0092771A"/>
    <w:rsid w:val="00931E93"/>
    <w:rsid w:val="00932F77"/>
    <w:rsid w:val="00933D1B"/>
    <w:rsid w:val="00935B54"/>
    <w:rsid w:val="009369DD"/>
    <w:rsid w:val="009400DE"/>
    <w:rsid w:val="00940E76"/>
    <w:rsid w:val="0094768E"/>
    <w:rsid w:val="0095032D"/>
    <w:rsid w:val="00952CF2"/>
    <w:rsid w:val="00953357"/>
    <w:rsid w:val="00953393"/>
    <w:rsid w:val="009541F3"/>
    <w:rsid w:val="00955A37"/>
    <w:rsid w:val="009567A9"/>
    <w:rsid w:val="00963CC6"/>
    <w:rsid w:val="00965BC5"/>
    <w:rsid w:val="00970E5E"/>
    <w:rsid w:val="00972D77"/>
    <w:rsid w:val="00973D39"/>
    <w:rsid w:val="00975DA4"/>
    <w:rsid w:val="009761F1"/>
    <w:rsid w:val="00976A50"/>
    <w:rsid w:val="00976DD5"/>
    <w:rsid w:val="009805AC"/>
    <w:rsid w:val="00981ACC"/>
    <w:rsid w:val="00981FA0"/>
    <w:rsid w:val="00982AEA"/>
    <w:rsid w:val="00983841"/>
    <w:rsid w:val="00984FB6"/>
    <w:rsid w:val="0098653B"/>
    <w:rsid w:val="0099089E"/>
    <w:rsid w:val="00992E39"/>
    <w:rsid w:val="0099369C"/>
    <w:rsid w:val="00997A36"/>
    <w:rsid w:val="009A1F76"/>
    <w:rsid w:val="009A1FD2"/>
    <w:rsid w:val="009A226F"/>
    <w:rsid w:val="009A5DCC"/>
    <w:rsid w:val="009B0856"/>
    <w:rsid w:val="009B6F5A"/>
    <w:rsid w:val="009C2CFD"/>
    <w:rsid w:val="009C3116"/>
    <w:rsid w:val="009C7388"/>
    <w:rsid w:val="009C781E"/>
    <w:rsid w:val="009C79E3"/>
    <w:rsid w:val="009C7EA0"/>
    <w:rsid w:val="009D0B5E"/>
    <w:rsid w:val="009D0D0B"/>
    <w:rsid w:val="009D2D7D"/>
    <w:rsid w:val="009D30D4"/>
    <w:rsid w:val="009D3B75"/>
    <w:rsid w:val="009D4DC0"/>
    <w:rsid w:val="009D5E0D"/>
    <w:rsid w:val="009D619A"/>
    <w:rsid w:val="009D640A"/>
    <w:rsid w:val="009D6569"/>
    <w:rsid w:val="009E57B2"/>
    <w:rsid w:val="009E7167"/>
    <w:rsid w:val="009E7176"/>
    <w:rsid w:val="009F020D"/>
    <w:rsid w:val="009F2294"/>
    <w:rsid w:val="009F609B"/>
    <w:rsid w:val="009F620B"/>
    <w:rsid w:val="00A01FFD"/>
    <w:rsid w:val="00A03040"/>
    <w:rsid w:val="00A03CA6"/>
    <w:rsid w:val="00A0750A"/>
    <w:rsid w:val="00A10428"/>
    <w:rsid w:val="00A10F82"/>
    <w:rsid w:val="00A128A9"/>
    <w:rsid w:val="00A13EF3"/>
    <w:rsid w:val="00A15BE2"/>
    <w:rsid w:val="00A16B15"/>
    <w:rsid w:val="00A16CB7"/>
    <w:rsid w:val="00A2087A"/>
    <w:rsid w:val="00A21710"/>
    <w:rsid w:val="00A22380"/>
    <w:rsid w:val="00A23DCD"/>
    <w:rsid w:val="00A24AF8"/>
    <w:rsid w:val="00A27670"/>
    <w:rsid w:val="00A30B86"/>
    <w:rsid w:val="00A31351"/>
    <w:rsid w:val="00A31934"/>
    <w:rsid w:val="00A31945"/>
    <w:rsid w:val="00A32777"/>
    <w:rsid w:val="00A408A3"/>
    <w:rsid w:val="00A42135"/>
    <w:rsid w:val="00A43BAA"/>
    <w:rsid w:val="00A46494"/>
    <w:rsid w:val="00A46BC7"/>
    <w:rsid w:val="00A47C74"/>
    <w:rsid w:val="00A50E8B"/>
    <w:rsid w:val="00A61192"/>
    <w:rsid w:val="00A637FF"/>
    <w:rsid w:val="00A66E59"/>
    <w:rsid w:val="00A67EC1"/>
    <w:rsid w:val="00A71AC7"/>
    <w:rsid w:val="00A76D2D"/>
    <w:rsid w:val="00A76F1F"/>
    <w:rsid w:val="00A772A4"/>
    <w:rsid w:val="00A77318"/>
    <w:rsid w:val="00A81852"/>
    <w:rsid w:val="00A84C6F"/>
    <w:rsid w:val="00A85028"/>
    <w:rsid w:val="00A9132F"/>
    <w:rsid w:val="00A918AC"/>
    <w:rsid w:val="00A93220"/>
    <w:rsid w:val="00A937A3"/>
    <w:rsid w:val="00A94A03"/>
    <w:rsid w:val="00A96000"/>
    <w:rsid w:val="00AA11D8"/>
    <w:rsid w:val="00AA14F4"/>
    <w:rsid w:val="00AA1D44"/>
    <w:rsid w:val="00AA2C18"/>
    <w:rsid w:val="00AA33B0"/>
    <w:rsid w:val="00AA5120"/>
    <w:rsid w:val="00AA612C"/>
    <w:rsid w:val="00AA6209"/>
    <w:rsid w:val="00AA6981"/>
    <w:rsid w:val="00AA6FB1"/>
    <w:rsid w:val="00AB0A8A"/>
    <w:rsid w:val="00AB1677"/>
    <w:rsid w:val="00AB5035"/>
    <w:rsid w:val="00AB603D"/>
    <w:rsid w:val="00AC01B4"/>
    <w:rsid w:val="00AC05A1"/>
    <w:rsid w:val="00AC09F6"/>
    <w:rsid w:val="00AC2F4F"/>
    <w:rsid w:val="00AD2C09"/>
    <w:rsid w:val="00AD3981"/>
    <w:rsid w:val="00AD5BA6"/>
    <w:rsid w:val="00AE0D0D"/>
    <w:rsid w:val="00AE0DFF"/>
    <w:rsid w:val="00AE1D19"/>
    <w:rsid w:val="00AE3B4C"/>
    <w:rsid w:val="00AE6344"/>
    <w:rsid w:val="00AE6848"/>
    <w:rsid w:val="00AE7E8F"/>
    <w:rsid w:val="00AF1ABB"/>
    <w:rsid w:val="00AF24C7"/>
    <w:rsid w:val="00B00FC8"/>
    <w:rsid w:val="00B01058"/>
    <w:rsid w:val="00B02563"/>
    <w:rsid w:val="00B02F7A"/>
    <w:rsid w:val="00B049A1"/>
    <w:rsid w:val="00B05604"/>
    <w:rsid w:val="00B05ACF"/>
    <w:rsid w:val="00B0684C"/>
    <w:rsid w:val="00B10AE0"/>
    <w:rsid w:val="00B1130C"/>
    <w:rsid w:val="00B12F99"/>
    <w:rsid w:val="00B152E3"/>
    <w:rsid w:val="00B17CE0"/>
    <w:rsid w:val="00B20BDF"/>
    <w:rsid w:val="00B2433F"/>
    <w:rsid w:val="00B24983"/>
    <w:rsid w:val="00B31653"/>
    <w:rsid w:val="00B31C47"/>
    <w:rsid w:val="00B320B6"/>
    <w:rsid w:val="00B3273E"/>
    <w:rsid w:val="00B33DA4"/>
    <w:rsid w:val="00B3453C"/>
    <w:rsid w:val="00B35E8D"/>
    <w:rsid w:val="00B37FFE"/>
    <w:rsid w:val="00B451BB"/>
    <w:rsid w:val="00B4670A"/>
    <w:rsid w:val="00B5012C"/>
    <w:rsid w:val="00B55D20"/>
    <w:rsid w:val="00B60769"/>
    <w:rsid w:val="00B627E9"/>
    <w:rsid w:val="00B6433D"/>
    <w:rsid w:val="00B71F6C"/>
    <w:rsid w:val="00B73F45"/>
    <w:rsid w:val="00B74FB1"/>
    <w:rsid w:val="00B875CE"/>
    <w:rsid w:val="00B9730D"/>
    <w:rsid w:val="00BA0637"/>
    <w:rsid w:val="00BA1BE5"/>
    <w:rsid w:val="00BA5985"/>
    <w:rsid w:val="00BB01B4"/>
    <w:rsid w:val="00BB1FD9"/>
    <w:rsid w:val="00BB5089"/>
    <w:rsid w:val="00BB7E5A"/>
    <w:rsid w:val="00BC0EF7"/>
    <w:rsid w:val="00BC17E1"/>
    <w:rsid w:val="00BC2CA4"/>
    <w:rsid w:val="00BC3DD3"/>
    <w:rsid w:val="00BC60E0"/>
    <w:rsid w:val="00BC645F"/>
    <w:rsid w:val="00BD06DF"/>
    <w:rsid w:val="00BD0CE4"/>
    <w:rsid w:val="00BD2287"/>
    <w:rsid w:val="00BD35E1"/>
    <w:rsid w:val="00BD5891"/>
    <w:rsid w:val="00BD6FDA"/>
    <w:rsid w:val="00BE098E"/>
    <w:rsid w:val="00BE1CB3"/>
    <w:rsid w:val="00BE1D18"/>
    <w:rsid w:val="00BE25CC"/>
    <w:rsid w:val="00BE4582"/>
    <w:rsid w:val="00BE56C0"/>
    <w:rsid w:val="00BE7238"/>
    <w:rsid w:val="00BF03A9"/>
    <w:rsid w:val="00BF0FF6"/>
    <w:rsid w:val="00BF5419"/>
    <w:rsid w:val="00BF6132"/>
    <w:rsid w:val="00BF6D63"/>
    <w:rsid w:val="00BF7571"/>
    <w:rsid w:val="00C035C2"/>
    <w:rsid w:val="00C05F0F"/>
    <w:rsid w:val="00C063A1"/>
    <w:rsid w:val="00C06F75"/>
    <w:rsid w:val="00C079AA"/>
    <w:rsid w:val="00C10246"/>
    <w:rsid w:val="00C1414E"/>
    <w:rsid w:val="00C17900"/>
    <w:rsid w:val="00C17DFD"/>
    <w:rsid w:val="00C20CA9"/>
    <w:rsid w:val="00C21BB2"/>
    <w:rsid w:val="00C21F13"/>
    <w:rsid w:val="00C2223C"/>
    <w:rsid w:val="00C26146"/>
    <w:rsid w:val="00C30385"/>
    <w:rsid w:val="00C3253B"/>
    <w:rsid w:val="00C33984"/>
    <w:rsid w:val="00C37D59"/>
    <w:rsid w:val="00C416CF"/>
    <w:rsid w:val="00C45DB0"/>
    <w:rsid w:val="00C50363"/>
    <w:rsid w:val="00C52299"/>
    <w:rsid w:val="00C53906"/>
    <w:rsid w:val="00C576A5"/>
    <w:rsid w:val="00C60B10"/>
    <w:rsid w:val="00C61A52"/>
    <w:rsid w:val="00C61D8B"/>
    <w:rsid w:val="00C652F1"/>
    <w:rsid w:val="00C76845"/>
    <w:rsid w:val="00C82514"/>
    <w:rsid w:val="00C84285"/>
    <w:rsid w:val="00C854AB"/>
    <w:rsid w:val="00C859CA"/>
    <w:rsid w:val="00C86305"/>
    <w:rsid w:val="00C87414"/>
    <w:rsid w:val="00C9064B"/>
    <w:rsid w:val="00C9257F"/>
    <w:rsid w:val="00C950F8"/>
    <w:rsid w:val="00C95375"/>
    <w:rsid w:val="00C95879"/>
    <w:rsid w:val="00C96CF1"/>
    <w:rsid w:val="00C9779A"/>
    <w:rsid w:val="00C977D0"/>
    <w:rsid w:val="00C97DCE"/>
    <w:rsid w:val="00C97F36"/>
    <w:rsid w:val="00CA0FA5"/>
    <w:rsid w:val="00CA2046"/>
    <w:rsid w:val="00CA3A6F"/>
    <w:rsid w:val="00CA3E21"/>
    <w:rsid w:val="00CA5AD7"/>
    <w:rsid w:val="00CA69EA"/>
    <w:rsid w:val="00CB5672"/>
    <w:rsid w:val="00CC04E5"/>
    <w:rsid w:val="00CC0A1D"/>
    <w:rsid w:val="00CC1163"/>
    <w:rsid w:val="00CC2443"/>
    <w:rsid w:val="00CC5918"/>
    <w:rsid w:val="00CD3F65"/>
    <w:rsid w:val="00CD49A8"/>
    <w:rsid w:val="00CD7AC7"/>
    <w:rsid w:val="00CE4458"/>
    <w:rsid w:val="00CE5AAC"/>
    <w:rsid w:val="00CF1977"/>
    <w:rsid w:val="00CF1A47"/>
    <w:rsid w:val="00CF1DD5"/>
    <w:rsid w:val="00CF3833"/>
    <w:rsid w:val="00CF6B56"/>
    <w:rsid w:val="00D00431"/>
    <w:rsid w:val="00D00E4D"/>
    <w:rsid w:val="00D01513"/>
    <w:rsid w:val="00D0271D"/>
    <w:rsid w:val="00D02D15"/>
    <w:rsid w:val="00D05C64"/>
    <w:rsid w:val="00D06552"/>
    <w:rsid w:val="00D07436"/>
    <w:rsid w:val="00D13C66"/>
    <w:rsid w:val="00D13D68"/>
    <w:rsid w:val="00D1620B"/>
    <w:rsid w:val="00D16B13"/>
    <w:rsid w:val="00D16DFD"/>
    <w:rsid w:val="00D16EC9"/>
    <w:rsid w:val="00D20003"/>
    <w:rsid w:val="00D24DD0"/>
    <w:rsid w:val="00D2511B"/>
    <w:rsid w:val="00D25914"/>
    <w:rsid w:val="00D264EE"/>
    <w:rsid w:val="00D301F5"/>
    <w:rsid w:val="00D3222F"/>
    <w:rsid w:val="00D32A4E"/>
    <w:rsid w:val="00D35CDD"/>
    <w:rsid w:val="00D36BAE"/>
    <w:rsid w:val="00D409B4"/>
    <w:rsid w:val="00D40B84"/>
    <w:rsid w:val="00D41E65"/>
    <w:rsid w:val="00D4236A"/>
    <w:rsid w:val="00D46CAD"/>
    <w:rsid w:val="00D46DCC"/>
    <w:rsid w:val="00D50FC8"/>
    <w:rsid w:val="00D51C90"/>
    <w:rsid w:val="00D52E33"/>
    <w:rsid w:val="00D548DC"/>
    <w:rsid w:val="00D556DE"/>
    <w:rsid w:val="00D55700"/>
    <w:rsid w:val="00D561B5"/>
    <w:rsid w:val="00D6102B"/>
    <w:rsid w:val="00D61D48"/>
    <w:rsid w:val="00D61E7D"/>
    <w:rsid w:val="00D62EDC"/>
    <w:rsid w:val="00D6349D"/>
    <w:rsid w:val="00D7058D"/>
    <w:rsid w:val="00D7120A"/>
    <w:rsid w:val="00D779E4"/>
    <w:rsid w:val="00D80D4D"/>
    <w:rsid w:val="00D82ADE"/>
    <w:rsid w:val="00D84EBF"/>
    <w:rsid w:val="00D929D2"/>
    <w:rsid w:val="00D93344"/>
    <w:rsid w:val="00D94F7B"/>
    <w:rsid w:val="00D9528F"/>
    <w:rsid w:val="00D9532D"/>
    <w:rsid w:val="00D967C7"/>
    <w:rsid w:val="00DA12B1"/>
    <w:rsid w:val="00DA76C5"/>
    <w:rsid w:val="00DB03D7"/>
    <w:rsid w:val="00DB0635"/>
    <w:rsid w:val="00DB128A"/>
    <w:rsid w:val="00DB3B70"/>
    <w:rsid w:val="00DB463D"/>
    <w:rsid w:val="00DB5477"/>
    <w:rsid w:val="00DB76FC"/>
    <w:rsid w:val="00DB77D5"/>
    <w:rsid w:val="00DC47FA"/>
    <w:rsid w:val="00DC54CD"/>
    <w:rsid w:val="00DC7307"/>
    <w:rsid w:val="00DD29BA"/>
    <w:rsid w:val="00DD4EF8"/>
    <w:rsid w:val="00DD6A66"/>
    <w:rsid w:val="00DD74EB"/>
    <w:rsid w:val="00DD7AF7"/>
    <w:rsid w:val="00DE45A0"/>
    <w:rsid w:val="00DE4AD1"/>
    <w:rsid w:val="00DE4D4C"/>
    <w:rsid w:val="00DE5722"/>
    <w:rsid w:val="00DE6457"/>
    <w:rsid w:val="00DF0C9A"/>
    <w:rsid w:val="00DF2D08"/>
    <w:rsid w:val="00DF3E12"/>
    <w:rsid w:val="00DF3EA8"/>
    <w:rsid w:val="00DF750F"/>
    <w:rsid w:val="00E00B84"/>
    <w:rsid w:val="00E02120"/>
    <w:rsid w:val="00E0222F"/>
    <w:rsid w:val="00E02878"/>
    <w:rsid w:val="00E0630A"/>
    <w:rsid w:val="00E07C5A"/>
    <w:rsid w:val="00E103C0"/>
    <w:rsid w:val="00E11A0D"/>
    <w:rsid w:val="00E15667"/>
    <w:rsid w:val="00E17C74"/>
    <w:rsid w:val="00E2160F"/>
    <w:rsid w:val="00E23E19"/>
    <w:rsid w:val="00E24AC4"/>
    <w:rsid w:val="00E300A7"/>
    <w:rsid w:val="00E3181D"/>
    <w:rsid w:val="00E361EE"/>
    <w:rsid w:val="00E366DD"/>
    <w:rsid w:val="00E36F8E"/>
    <w:rsid w:val="00E45594"/>
    <w:rsid w:val="00E52342"/>
    <w:rsid w:val="00E52909"/>
    <w:rsid w:val="00E52DE6"/>
    <w:rsid w:val="00E541FA"/>
    <w:rsid w:val="00E5475E"/>
    <w:rsid w:val="00E559F2"/>
    <w:rsid w:val="00E579DC"/>
    <w:rsid w:val="00E57A6F"/>
    <w:rsid w:val="00E600B5"/>
    <w:rsid w:val="00E61F34"/>
    <w:rsid w:val="00E62157"/>
    <w:rsid w:val="00E653E2"/>
    <w:rsid w:val="00E70D94"/>
    <w:rsid w:val="00E736D5"/>
    <w:rsid w:val="00E737C8"/>
    <w:rsid w:val="00E76836"/>
    <w:rsid w:val="00E77554"/>
    <w:rsid w:val="00E80008"/>
    <w:rsid w:val="00E8029F"/>
    <w:rsid w:val="00E8201A"/>
    <w:rsid w:val="00E87606"/>
    <w:rsid w:val="00E92189"/>
    <w:rsid w:val="00E9770F"/>
    <w:rsid w:val="00E97E95"/>
    <w:rsid w:val="00EA2CD6"/>
    <w:rsid w:val="00EA7A52"/>
    <w:rsid w:val="00EB542D"/>
    <w:rsid w:val="00EB5A0A"/>
    <w:rsid w:val="00EB7CD1"/>
    <w:rsid w:val="00EC1044"/>
    <w:rsid w:val="00EC12A5"/>
    <w:rsid w:val="00EC4F99"/>
    <w:rsid w:val="00EC72E9"/>
    <w:rsid w:val="00EC738D"/>
    <w:rsid w:val="00ED1A5F"/>
    <w:rsid w:val="00ED30A9"/>
    <w:rsid w:val="00ED46D1"/>
    <w:rsid w:val="00EE0F6E"/>
    <w:rsid w:val="00EE32E3"/>
    <w:rsid w:val="00EE48BE"/>
    <w:rsid w:val="00EF27B0"/>
    <w:rsid w:val="00EF3CAB"/>
    <w:rsid w:val="00F00401"/>
    <w:rsid w:val="00F02E58"/>
    <w:rsid w:val="00F0430D"/>
    <w:rsid w:val="00F066CB"/>
    <w:rsid w:val="00F07D1A"/>
    <w:rsid w:val="00F11549"/>
    <w:rsid w:val="00F12DD5"/>
    <w:rsid w:val="00F1315D"/>
    <w:rsid w:val="00F140C0"/>
    <w:rsid w:val="00F14C85"/>
    <w:rsid w:val="00F14F90"/>
    <w:rsid w:val="00F15287"/>
    <w:rsid w:val="00F15677"/>
    <w:rsid w:val="00F16930"/>
    <w:rsid w:val="00F16AD3"/>
    <w:rsid w:val="00F16D01"/>
    <w:rsid w:val="00F207FF"/>
    <w:rsid w:val="00F21A44"/>
    <w:rsid w:val="00F22049"/>
    <w:rsid w:val="00F23D0A"/>
    <w:rsid w:val="00F257FA"/>
    <w:rsid w:val="00F26DBD"/>
    <w:rsid w:val="00F30282"/>
    <w:rsid w:val="00F308A1"/>
    <w:rsid w:val="00F37B06"/>
    <w:rsid w:val="00F4114A"/>
    <w:rsid w:val="00F43B77"/>
    <w:rsid w:val="00F52A33"/>
    <w:rsid w:val="00F57A98"/>
    <w:rsid w:val="00F57DBB"/>
    <w:rsid w:val="00F60C96"/>
    <w:rsid w:val="00F61296"/>
    <w:rsid w:val="00F619FD"/>
    <w:rsid w:val="00F642F0"/>
    <w:rsid w:val="00F708A8"/>
    <w:rsid w:val="00F70B32"/>
    <w:rsid w:val="00F7264A"/>
    <w:rsid w:val="00F7359B"/>
    <w:rsid w:val="00F7513B"/>
    <w:rsid w:val="00F80E2B"/>
    <w:rsid w:val="00F84F06"/>
    <w:rsid w:val="00F853D6"/>
    <w:rsid w:val="00F877F4"/>
    <w:rsid w:val="00F87E4E"/>
    <w:rsid w:val="00F9319F"/>
    <w:rsid w:val="00F948F8"/>
    <w:rsid w:val="00F95761"/>
    <w:rsid w:val="00F9592F"/>
    <w:rsid w:val="00F968DA"/>
    <w:rsid w:val="00FA3B6F"/>
    <w:rsid w:val="00FA5405"/>
    <w:rsid w:val="00FA5E1E"/>
    <w:rsid w:val="00FA6C84"/>
    <w:rsid w:val="00FA6F2E"/>
    <w:rsid w:val="00FA76AE"/>
    <w:rsid w:val="00FA7EFE"/>
    <w:rsid w:val="00FB18B2"/>
    <w:rsid w:val="00FB4436"/>
    <w:rsid w:val="00FB4F2F"/>
    <w:rsid w:val="00FB6B3F"/>
    <w:rsid w:val="00FC6445"/>
    <w:rsid w:val="00FC69D0"/>
    <w:rsid w:val="00FC6EB4"/>
    <w:rsid w:val="00FD48DB"/>
    <w:rsid w:val="00FE32ED"/>
    <w:rsid w:val="00FE43BF"/>
    <w:rsid w:val="00FE4FFA"/>
    <w:rsid w:val="00FF0CBE"/>
    <w:rsid w:val="00FF0DF0"/>
    <w:rsid w:val="00FF1D4D"/>
    <w:rsid w:val="00FF1EF9"/>
    <w:rsid w:val="00FF2F96"/>
    <w:rsid w:val="00FF47BB"/>
    <w:rsid w:val="00FF5DB1"/>
    <w:rsid w:val="00FF73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3FC39D9"/>
  <w15:chartTrackingRefBased/>
  <w15:docId w15:val="{1E556313-4ED2-3742-B661-1306E74CC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2A3E"/>
    <w:pPr>
      <w:tabs>
        <w:tab w:val="center" w:pos="4252"/>
        <w:tab w:val="right" w:pos="8504"/>
      </w:tabs>
      <w:snapToGrid w:val="0"/>
    </w:pPr>
  </w:style>
  <w:style w:type="character" w:customStyle="1" w:styleId="a4">
    <w:name w:val="ヘッダー (文字)"/>
    <w:basedOn w:val="a0"/>
    <w:link w:val="a3"/>
    <w:uiPriority w:val="99"/>
    <w:rsid w:val="00882A3E"/>
  </w:style>
  <w:style w:type="paragraph" w:styleId="a5">
    <w:name w:val="footer"/>
    <w:basedOn w:val="a"/>
    <w:link w:val="a6"/>
    <w:uiPriority w:val="99"/>
    <w:unhideWhenUsed/>
    <w:rsid w:val="00882A3E"/>
    <w:pPr>
      <w:tabs>
        <w:tab w:val="center" w:pos="4252"/>
        <w:tab w:val="right" w:pos="8504"/>
      </w:tabs>
      <w:snapToGrid w:val="0"/>
    </w:pPr>
  </w:style>
  <w:style w:type="character" w:customStyle="1" w:styleId="a6">
    <w:name w:val="フッター (文字)"/>
    <w:basedOn w:val="a0"/>
    <w:link w:val="a5"/>
    <w:uiPriority w:val="99"/>
    <w:rsid w:val="00882A3E"/>
  </w:style>
  <w:style w:type="character" w:customStyle="1" w:styleId="pbtoclink1">
    <w:name w:val="pb_toc_link1"/>
    <w:rsid w:val="007041A5"/>
    <w:rPr>
      <w:rFonts w:ascii="Verdana" w:hAnsi="Verdana" w:hint="default"/>
      <w:b w:val="0"/>
      <w:bCs w:val="0"/>
      <w:color w:val="000000"/>
      <w:sz w:val="18"/>
      <w:szCs w:val="18"/>
    </w:rPr>
  </w:style>
  <w:style w:type="paragraph" w:customStyle="1" w:styleId="81">
    <w:name w:val="表 (赤)  81"/>
    <w:basedOn w:val="a"/>
    <w:uiPriority w:val="34"/>
    <w:qFormat/>
    <w:rsid w:val="00646CB1"/>
    <w:pPr>
      <w:ind w:leftChars="400" w:left="840"/>
    </w:pPr>
  </w:style>
  <w:style w:type="character" w:styleId="a7">
    <w:name w:val="Hyperlink"/>
    <w:uiPriority w:val="99"/>
    <w:unhideWhenUsed/>
    <w:rsid w:val="00646CB1"/>
    <w:rPr>
      <w:color w:val="0563C1"/>
      <w:u w:val="single"/>
    </w:rPr>
  </w:style>
  <w:style w:type="character" w:styleId="a8">
    <w:name w:val="line number"/>
    <w:basedOn w:val="a0"/>
    <w:uiPriority w:val="99"/>
    <w:semiHidden/>
    <w:unhideWhenUsed/>
    <w:rsid w:val="00142C57"/>
  </w:style>
  <w:style w:type="character" w:customStyle="1" w:styleId="31">
    <w:name w:val="表 (青)  31"/>
    <w:uiPriority w:val="99"/>
    <w:semiHidden/>
    <w:rsid w:val="00323BF2"/>
    <w:rPr>
      <w:color w:val="808080"/>
    </w:rPr>
  </w:style>
  <w:style w:type="paragraph" w:styleId="a9">
    <w:name w:val="Balloon Text"/>
    <w:basedOn w:val="a"/>
    <w:link w:val="aa"/>
    <w:uiPriority w:val="99"/>
    <w:semiHidden/>
    <w:unhideWhenUsed/>
    <w:rsid w:val="00370D43"/>
    <w:rPr>
      <w:rFonts w:ascii="Arial" w:eastAsia="ＭＳ ゴシック" w:hAnsi="Arial"/>
      <w:sz w:val="18"/>
      <w:szCs w:val="18"/>
    </w:rPr>
  </w:style>
  <w:style w:type="character" w:customStyle="1" w:styleId="aa">
    <w:name w:val="吹き出し (文字)"/>
    <w:link w:val="a9"/>
    <w:uiPriority w:val="99"/>
    <w:semiHidden/>
    <w:rsid w:val="00370D43"/>
    <w:rPr>
      <w:rFonts w:ascii="Arial" w:eastAsia="ＭＳ ゴシック" w:hAnsi="Arial" w:cs="Times New Roman"/>
      <w:sz w:val="18"/>
      <w:szCs w:val="18"/>
    </w:rPr>
  </w:style>
  <w:style w:type="character" w:styleId="ab">
    <w:name w:val="annotation reference"/>
    <w:uiPriority w:val="99"/>
    <w:semiHidden/>
    <w:unhideWhenUsed/>
    <w:rsid w:val="00FF0CBE"/>
    <w:rPr>
      <w:sz w:val="18"/>
      <w:szCs w:val="18"/>
    </w:rPr>
  </w:style>
  <w:style w:type="paragraph" w:styleId="ac">
    <w:name w:val="annotation text"/>
    <w:basedOn w:val="a"/>
    <w:link w:val="ad"/>
    <w:uiPriority w:val="99"/>
    <w:semiHidden/>
    <w:unhideWhenUsed/>
    <w:rsid w:val="00FF0CBE"/>
    <w:pPr>
      <w:jc w:val="left"/>
    </w:pPr>
  </w:style>
  <w:style w:type="character" w:customStyle="1" w:styleId="ad">
    <w:name w:val="コメント文字列 (文字)"/>
    <w:basedOn w:val="a0"/>
    <w:link w:val="ac"/>
    <w:uiPriority w:val="99"/>
    <w:semiHidden/>
    <w:rsid w:val="00FF0CBE"/>
  </w:style>
  <w:style w:type="paragraph" w:styleId="ae">
    <w:name w:val="annotation subject"/>
    <w:basedOn w:val="ac"/>
    <w:next w:val="ac"/>
    <w:link w:val="af"/>
    <w:uiPriority w:val="99"/>
    <w:semiHidden/>
    <w:unhideWhenUsed/>
    <w:rsid w:val="00FF0CBE"/>
    <w:rPr>
      <w:b/>
      <w:bCs/>
    </w:rPr>
  </w:style>
  <w:style w:type="character" w:customStyle="1" w:styleId="af">
    <w:name w:val="コメント内容 (文字)"/>
    <w:link w:val="ae"/>
    <w:uiPriority w:val="99"/>
    <w:semiHidden/>
    <w:rsid w:val="00FF0CBE"/>
    <w:rPr>
      <w:b/>
      <w:bCs/>
    </w:rPr>
  </w:style>
  <w:style w:type="paragraph" w:customStyle="1" w:styleId="09Abstract">
    <w:name w:val="09Abstract(見出し)"/>
    <w:basedOn w:val="10JT-Abstruct"/>
    <w:next w:val="10JT-Abstruct"/>
    <w:rsid w:val="00115C2A"/>
    <w:rPr>
      <w:b/>
    </w:rPr>
  </w:style>
  <w:style w:type="paragraph" w:customStyle="1" w:styleId="10JT-Abstruct">
    <w:name w:val="10 JT-Abstruct"/>
    <w:basedOn w:val="a"/>
    <w:rsid w:val="00115C2A"/>
    <w:pPr>
      <w:overflowPunct w:val="0"/>
      <w:topLinePunct/>
      <w:adjustRightInd w:val="0"/>
      <w:snapToGrid w:val="0"/>
      <w:spacing w:line="270" w:lineRule="exact"/>
    </w:pPr>
    <w:rPr>
      <w:rFonts w:ascii="Times New Roman" w:hAnsi="Times New Roman"/>
      <w:sz w:val="20"/>
      <w:szCs w:val="24"/>
    </w:rPr>
  </w:style>
  <w:style w:type="paragraph" w:customStyle="1" w:styleId="12KeyWords">
    <w:name w:val="12 KeyWords"/>
    <w:next w:val="a"/>
    <w:link w:val="12KeyWords0"/>
    <w:rsid w:val="00115C2A"/>
    <w:pPr>
      <w:spacing w:before="200" w:after="560"/>
      <w:ind w:left="1077" w:hanging="1077"/>
    </w:pPr>
    <w:rPr>
      <w:rFonts w:ascii="Times New Roman" w:hAnsi="Times New Roman"/>
      <w:noProof/>
      <w:snapToGrid w:val="0"/>
      <w:kern w:val="2"/>
    </w:rPr>
  </w:style>
  <w:style w:type="character" w:customStyle="1" w:styleId="12KeyWords0">
    <w:name w:val="12 KeyWords (文字) (文字)"/>
    <w:link w:val="12KeyWords"/>
    <w:rsid w:val="00115C2A"/>
    <w:rPr>
      <w:rFonts w:ascii="Times New Roman" w:hAnsi="Times New Roman"/>
      <w:noProof/>
      <w:snapToGrid w:val="0"/>
      <w:kern w:val="2"/>
    </w:rPr>
  </w:style>
  <w:style w:type="character" w:customStyle="1" w:styleId="11KeyWords">
    <w:name w:val="11 Key Words(見出し)"/>
    <w:rsid w:val="00115C2A"/>
    <w:rPr>
      <w:rFonts w:ascii="Times New Roman" w:eastAsia="ＭＳ 明朝" w:hAnsi="Times New Roman" w:cs="ＭＳ 明朝"/>
      <w:b/>
      <w:bCs/>
      <w:i/>
      <w:iCs/>
      <w:noProof/>
      <w:kern w:val="2"/>
      <w:sz w:val="20"/>
      <w:lang w:val="en-US" w:eastAsia="ja-JP" w:bidi="ar-SA"/>
    </w:rPr>
  </w:style>
  <w:style w:type="paragraph" w:customStyle="1" w:styleId="15">
    <w:name w:val="15 本文"/>
    <w:next w:val="af0"/>
    <w:link w:val="150"/>
    <w:rsid w:val="00517F6E"/>
    <w:pPr>
      <w:spacing w:line="304" w:lineRule="exact"/>
      <w:ind w:firstLine="193"/>
      <w:jc w:val="both"/>
    </w:pPr>
    <w:rPr>
      <w:rFonts w:ascii="Times New Roman" w:hAnsi="Times New Roman" w:cs="ＭＳ 明朝"/>
      <w:kern w:val="2"/>
    </w:rPr>
  </w:style>
  <w:style w:type="character" w:customStyle="1" w:styleId="150">
    <w:name w:val="15 本文 (文字) (文字)"/>
    <w:link w:val="15"/>
    <w:rsid w:val="00517F6E"/>
    <w:rPr>
      <w:rFonts w:ascii="Times New Roman" w:hAnsi="Times New Roman" w:cs="ＭＳ 明朝"/>
      <w:kern w:val="2"/>
    </w:rPr>
  </w:style>
  <w:style w:type="paragraph" w:styleId="af0">
    <w:name w:val="Plain Text"/>
    <w:basedOn w:val="a"/>
    <w:link w:val="af1"/>
    <w:uiPriority w:val="99"/>
    <w:unhideWhenUsed/>
    <w:rsid w:val="00517F6E"/>
    <w:rPr>
      <w:rFonts w:ascii="ＭＳ 明朝" w:hAnsi="Courier New" w:cs="Courier New"/>
      <w:szCs w:val="21"/>
    </w:rPr>
  </w:style>
  <w:style w:type="character" w:customStyle="1" w:styleId="af1">
    <w:name w:val="書式なし (文字)"/>
    <w:link w:val="af0"/>
    <w:uiPriority w:val="99"/>
    <w:rsid w:val="00517F6E"/>
    <w:rPr>
      <w:rFonts w:ascii="ＭＳ 明朝" w:hAnsi="Courier New" w:cs="Courier New"/>
      <w:kern w:val="2"/>
      <w:sz w:val="21"/>
      <w:szCs w:val="21"/>
    </w:rPr>
  </w:style>
  <w:style w:type="paragraph" w:styleId="af2">
    <w:name w:val="caption"/>
    <w:basedOn w:val="a"/>
    <w:next w:val="a"/>
    <w:uiPriority w:val="99"/>
    <w:qFormat/>
    <w:rsid w:val="00E45594"/>
    <w:pPr>
      <w:widowControl/>
      <w:suppressLineNumbers/>
      <w:snapToGrid w:val="0"/>
      <w:spacing w:line="240" w:lineRule="atLeast"/>
    </w:pPr>
    <w:rPr>
      <w:rFonts w:ascii="Times New Roman" w:hAnsi="Times New Roman"/>
      <w:b/>
      <w:bCs/>
      <w:szCs w:val="21"/>
    </w:rPr>
  </w:style>
  <w:style w:type="paragraph" w:styleId="af3">
    <w:name w:val="Revision"/>
    <w:hidden/>
    <w:uiPriority w:val="71"/>
    <w:rsid w:val="006D3326"/>
    <w:rPr>
      <w:kern w:val="2"/>
      <w:sz w:val="21"/>
      <w:szCs w:val="22"/>
    </w:rPr>
  </w:style>
  <w:style w:type="paragraph" w:styleId="af4">
    <w:name w:val="List Paragraph"/>
    <w:basedOn w:val="a"/>
    <w:uiPriority w:val="72"/>
    <w:qFormat/>
    <w:rsid w:val="0014295A"/>
    <w:pPr>
      <w:ind w:leftChars="400" w:left="840"/>
    </w:pPr>
  </w:style>
  <w:style w:type="character" w:styleId="af5">
    <w:name w:val="Unresolved Mention"/>
    <w:basedOn w:val="a0"/>
    <w:uiPriority w:val="99"/>
    <w:semiHidden/>
    <w:unhideWhenUsed/>
    <w:rsid w:val="00495E39"/>
    <w:rPr>
      <w:color w:val="605E5C"/>
      <w:shd w:val="clear" w:color="auto" w:fill="E1DFDD"/>
    </w:rPr>
  </w:style>
  <w:style w:type="paragraph" w:styleId="HTML">
    <w:name w:val="HTML Preformatted"/>
    <w:basedOn w:val="a"/>
    <w:link w:val="HTML0"/>
    <w:uiPriority w:val="99"/>
    <w:semiHidden/>
    <w:unhideWhenUsed/>
    <w:rsid w:val="008C7386"/>
    <w:rPr>
      <w:rFonts w:ascii="Courier New" w:hAnsi="Courier New" w:cs="Courier New"/>
      <w:sz w:val="20"/>
      <w:szCs w:val="20"/>
    </w:rPr>
  </w:style>
  <w:style w:type="character" w:customStyle="1" w:styleId="HTML0">
    <w:name w:val="HTML 書式付き (文字)"/>
    <w:basedOn w:val="a0"/>
    <w:link w:val="HTML"/>
    <w:uiPriority w:val="99"/>
    <w:semiHidden/>
    <w:rsid w:val="008C7386"/>
    <w:rPr>
      <w:rFonts w:ascii="Courier New"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8964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lor-blindness.com/coblis-color-blindness-simulator/"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FAFA5-C570-D14B-8D55-C3C22E64C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15</Pages>
  <Words>1942</Words>
  <Characters>11075</Characters>
  <Application>Microsoft Office Word</Application>
  <DocSecurity>0</DocSecurity>
  <Lines>92</Lines>
  <Paragraphs>25</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12992</CharactersWithSpaces>
  <SharedDoc>false</SharedDoc>
  <HyperlinkBase/>
  <HLinks>
    <vt:vector size="6" baseType="variant">
      <vt:variant>
        <vt:i4>7798899</vt:i4>
      </vt:variant>
      <vt:variant>
        <vt:i4>0</vt:i4>
      </vt:variant>
      <vt:variant>
        <vt:i4>0</vt:i4>
      </vt:variant>
      <vt:variant>
        <vt:i4>5</vt:i4>
      </vt:variant>
      <vt:variant>
        <vt:lpwstr>https://www.jaast.jp/kenkyu/index.shtml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Mizuo Kajino</cp:lastModifiedBy>
  <cp:revision>156</cp:revision>
  <cp:lastPrinted>2014-06-09T06:22:00Z</cp:lastPrinted>
  <dcterms:created xsi:type="dcterms:W3CDTF">2024-01-04T12:14:00Z</dcterms:created>
  <dcterms:modified xsi:type="dcterms:W3CDTF">2026-06-03T02:51:00Z</dcterms:modified>
  <cp:category/>
</cp:coreProperties>
</file>